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0B384D" w:rsidRPr="000B384D" w:rsidRDefault="00DA327C" w:rsidP="000B384D">
      <w:pPr>
        <w:pStyle w:val="2"/>
        <w:shd w:val="clear" w:color="auto" w:fill="FFFFFF"/>
        <w:spacing w:before="0"/>
        <w:jc w:val="center"/>
        <w:rPr>
          <w:rFonts w:ascii="Times New Roman" w:eastAsia="Arial" w:hAnsi="Times New Roman" w:cs="Times New Roman"/>
          <w:bCs w:val="0"/>
          <w:color w:val="auto"/>
          <w:sz w:val="28"/>
        </w:rPr>
      </w:pPr>
      <w:r w:rsidRPr="000B384D">
        <w:rPr>
          <w:rFonts w:ascii="Times New Roman" w:eastAsia="Arial" w:hAnsi="Times New Roman" w:cs="Times New Roman"/>
          <w:bCs w:val="0"/>
          <w:color w:val="auto"/>
          <w:sz w:val="28"/>
        </w:rPr>
        <w:fldChar w:fldCharType="begin"/>
      </w:r>
      <w:r w:rsidR="000B384D" w:rsidRPr="000B384D">
        <w:rPr>
          <w:rFonts w:ascii="Times New Roman" w:eastAsia="Arial" w:hAnsi="Times New Roman" w:cs="Times New Roman"/>
          <w:bCs w:val="0"/>
          <w:color w:val="auto"/>
          <w:sz w:val="28"/>
        </w:rPr>
        <w:instrText xml:space="preserve"> HYPERLINK "https://azimut-ola12.mcdir.ru/archives/9265" </w:instrText>
      </w:r>
      <w:r w:rsidRPr="000B384D">
        <w:rPr>
          <w:rFonts w:ascii="Times New Roman" w:eastAsia="Arial" w:hAnsi="Times New Roman" w:cs="Times New Roman"/>
          <w:bCs w:val="0"/>
          <w:color w:val="auto"/>
          <w:sz w:val="28"/>
        </w:rPr>
        <w:fldChar w:fldCharType="separate"/>
      </w:r>
      <w:r w:rsidR="000B384D" w:rsidRPr="000B384D">
        <w:rPr>
          <w:rFonts w:ascii="Times New Roman" w:eastAsia="Arial" w:hAnsi="Times New Roman" w:cs="Times New Roman"/>
          <w:color w:val="auto"/>
          <w:sz w:val="28"/>
        </w:rPr>
        <w:t>Первенство г. Йошкар-Олы по спортивному туризму на пешеходных дистанциях</w:t>
      </w:r>
      <w:r w:rsidRPr="000B384D">
        <w:rPr>
          <w:rFonts w:ascii="Times New Roman" w:eastAsia="Arial" w:hAnsi="Times New Roman" w:cs="Times New Roman"/>
          <w:bCs w:val="0"/>
          <w:color w:val="auto"/>
          <w:sz w:val="28"/>
        </w:rPr>
        <w:fldChar w:fldCharType="end"/>
      </w:r>
    </w:p>
    <w:p w:rsidR="006670C3" w:rsidRPr="00520E5C" w:rsidRDefault="006670C3" w:rsidP="00F5000E">
      <w:pPr>
        <w:pStyle w:val="a3"/>
        <w:ind w:left="111"/>
        <w:rPr>
          <w:rFonts w:ascii="Times New Roman" w:hAnsi="Times New Roman" w:cs="Times New Roman"/>
          <w:sz w:val="4"/>
        </w:rPr>
      </w:pPr>
    </w:p>
    <w:p w:rsidR="006670C3" w:rsidRPr="000E4F6F" w:rsidRDefault="006670C3" w:rsidP="00F5000E">
      <w:pPr>
        <w:pStyle w:val="a3"/>
        <w:ind w:left="111"/>
        <w:rPr>
          <w:rFonts w:ascii="Times New Roman" w:hAnsi="Times New Roman" w:cs="Times New Roman"/>
          <w:sz w:val="4"/>
        </w:rPr>
      </w:pPr>
    </w:p>
    <w:p w:rsidR="0073668C" w:rsidRPr="000E4F6F" w:rsidRDefault="00DA327C" w:rsidP="00F5000E">
      <w:pPr>
        <w:pStyle w:val="a3"/>
        <w:ind w:left="111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 w:val="4"/>
        </w:rPr>
      </w:r>
      <w:r>
        <w:rPr>
          <w:rFonts w:ascii="Times New Roman" w:hAnsi="Times New Roman" w:cs="Times New Roman"/>
          <w:sz w:val="4"/>
        </w:rPr>
        <w:pict>
          <v:group id="_x0000_s1076" style="width:533.4pt;height:2.2pt;mso-position-horizontal-relative:char;mso-position-vertical-relative:line" coordsize="10668,44">
            <v:shape id="_x0000_s1077" style="position:absolute;width:10668;height:44" coordsize="10668,44" o:spt="100" adj="0,,0" path="m10668,29l,29,,43r10668,l10668,29xm10668,l,,,14r10668,l1066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3668C" w:rsidRPr="00520E5C" w:rsidRDefault="000E4F6F" w:rsidP="00F5000E">
      <w:pPr>
        <w:tabs>
          <w:tab w:val="left" w:pos="7728"/>
        </w:tabs>
        <w:ind w:left="140"/>
        <w:rPr>
          <w:rFonts w:ascii="Times New Roman" w:hAnsi="Times New Roman" w:cs="Times New Roman"/>
          <w:i/>
        </w:rPr>
      </w:pPr>
      <w:r w:rsidRPr="000E4F6F">
        <w:rPr>
          <w:rFonts w:ascii="Times New Roman" w:hAnsi="Times New Roman" w:cs="Times New Roman"/>
          <w:bCs/>
          <w:i/>
        </w:rPr>
        <w:t>9 октября 2025 г</w:t>
      </w:r>
      <w:r w:rsidR="007D1A29" w:rsidRPr="000E4F6F">
        <w:rPr>
          <w:rFonts w:ascii="Times New Roman" w:hAnsi="Times New Roman" w:cs="Times New Roman"/>
          <w:i/>
        </w:rPr>
        <w:t>.</w:t>
      </w:r>
      <w:r w:rsidR="00491454" w:rsidRPr="00520E5C">
        <w:rPr>
          <w:rFonts w:ascii="Times New Roman" w:hAnsi="Times New Roman" w:cs="Times New Roman"/>
          <w:i/>
        </w:rPr>
        <w:t>Стадион МБОУ ОК «Школа №29 г. Йошкар-Олы»</w:t>
      </w:r>
    </w:p>
    <w:bookmarkEnd w:id="0"/>
    <w:p w:rsidR="0073668C" w:rsidRPr="00520E5C" w:rsidRDefault="009F0B15" w:rsidP="00240D03">
      <w:pPr>
        <w:pStyle w:val="a4"/>
        <w:spacing w:before="240"/>
        <w:ind w:left="703" w:right="703"/>
        <w:rPr>
          <w:rFonts w:ascii="Times New Roman" w:hAnsi="Times New Roman" w:cs="Times New Roman"/>
          <w:sz w:val="28"/>
          <w:szCs w:val="26"/>
        </w:rPr>
      </w:pPr>
      <w:r w:rsidRPr="00520E5C">
        <w:rPr>
          <w:rFonts w:ascii="Times New Roman" w:hAnsi="Times New Roman" w:cs="Times New Roman"/>
          <w:sz w:val="28"/>
          <w:szCs w:val="26"/>
        </w:rPr>
        <w:t>УСЛОВИЯ</w:t>
      </w:r>
      <w:r w:rsidR="004D2EC3" w:rsidRPr="00520E5C">
        <w:rPr>
          <w:rFonts w:ascii="Times New Roman" w:hAnsi="Times New Roman" w:cs="Times New Roman"/>
          <w:sz w:val="28"/>
          <w:szCs w:val="26"/>
        </w:rPr>
        <w:t>СОРЕВНОВАНИЙ В ДИСЦИПЛИНЕ</w:t>
      </w:r>
    </w:p>
    <w:p w:rsidR="0073668C" w:rsidRPr="00520E5C" w:rsidRDefault="009F0B15" w:rsidP="00240D03">
      <w:pPr>
        <w:spacing w:after="120"/>
        <w:ind w:left="703" w:right="70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20E5C">
        <w:rPr>
          <w:rFonts w:ascii="Times New Roman" w:hAnsi="Times New Roman" w:cs="Times New Roman"/>
          <w:b/>
          <w:sz w:val="28"/>
          <w:szCs w:val="26"/>
        </w:rPr>
        <w:t>«ДИСТАНЦИЯ–</w:t>
      </w:r>
      <w:r w:rsidR="00001715" w:rsidRPr="00520E5C">
        <w:rPr>
          <w:rFonts w:ascii="Times New Roman" w:hAnsi="Times New Roman" w:cs="Times New Roman"/>
          <w:b/>
          <w:sz w:val="28"/>
          <w:szCs w:val="26"/>
        </w:rPr>
        <w:t>ПЕШЕХОДНАЯ</w:t>
      </w:r>
      <w:r w:rsidRPr="00520E5C">
        <w:rPr>
          <w:rFonts w:ascii="Times New Roman" w:hAnsi="Times New Roman" w:cs="Times New Roman"/>
          <w:b/>
          <w:sz w:val="28"/>
          <w:szCs w:val="26"/>
        </w:rPr>
        <w:t>»</w:t>
      </w:r>
    </w:p>
    <w:p w:rsidR="00F5000E" w:rsidRPr="00520E5C" w:rsidRDefault="009F0B15" w:rsidP="0047603A">
      <w:pPr>
        <w:pStyle w:val="1"/>
        <w:spacing w:line="240" w:lineRule="auto"/>
        <w:ind w:right="-25"/>
        <w:rPr>
          <w:rFonts w:ascii="Times New Roman" w:hAnsi="Times New Roman" w:cs="Times New Roman"/>
          <w:u w:val="none"/>
        </w:rPr>
      </w:pPr>
      <w:r w:rsidRPr="00520E5C">
        <w:rPr>
          <w:rFonts w:ascii="Times New Roman" w:hAnsi="Times New Roman" w:cs="Times New Roman"/>
          <w:u w:val="none"/>
        </w:rPr>
        <w:t xml:space="preserve">Класс дистанции – </w:t>
      </w:r>
      <w:r w:rsidR="00F5000E" w:rsidRPr="00520E5C">
        <w:rPr>
          <w:rFonts w:ascii="Times New Roman" w:hAnsi="Times New Roman" w:cs="Times New Roman"/>
          <w:u w:val="none"/>
        </w:rPr>
        <w:t>2</w:t>
      </w:r>
    </w:p>
    <w:p w:rsidR="0073668C" w:rsidRPr="00520E5C" w:rsidRDefault="009F0B15" w:rsidP="00F5000E">
      <w:pPr>
        <w:pStyle w:val="1"/>
        <w:spacing w:line="240" w:lineRule="auto"/>
        <w:ind w:right="-25"/>
        <w:rPr>
          <w:rFonts w:ascii="Times New Roman" w:hAnsi="Times New Roman" w:cs="Times New Roman"/>
          <w:u w:val="none"/>
        </w:rPr>
      </w:pPr>
      <w:r w:rsidRPr="00520E5C">
        <w:rPr>
          <w:rFonts w:ascii="Times New Roman" w:hAnsi="Times New Roman" w:cs="Times New Roman"/>
          <w:u w:val="none"/>
        </w:rPr>
        <w:t>Количествоэтапов –4</w:t>
      </w:r>
    </w:p>
    <w:p w:rsidR="00B84192" w:rsidRPr="00D5440B" w:rsidRDefault="00B71DC4" w:rsidP="00B84192">
      <w:pPr>
        <w:ind w:left="142" w:right="-23"/>
        <w:rPr>
          <w:rFonts w:ascii="Times New Roman" w:hAnsi="Times New Roman" w:cs="Times New Roman"/>
          <w:b/>
          <w:color w:val="000000" w:themeColor="text1"/>
        </w:rPr>
      </w:pPr>
      <w:r w:rsidRPr="00520E5C">
        <w:rPr>
          <w:rFonts w:ascii="Times New Roman" w:hAnsi="Times New Roman" w:cs="Times New Roman"/>
          <w:b/>
        </w:rPr>
        <w:t xml:space="preserve">Длина дистанции </w:t>
      </w:r>
      <w:r w:rsidRPr="00D5440B">
        <w:rPr>
          <w:rFonts w:ascii="Times New Roman" w:hAnsi="Times New Roman" w:cs="Times New Roman"/>
          <w:b/>
          <w:color w:val="000000" w:themeColor="text1"/>
        </w:rPr>
        <w:t xml:space="preserve">– </w:t>
      </w:r>
      <w:r w:rsidR="00D5440B" w:rsidRPr="00D5440B">
        <w:rPr>
          <w:rFonts w:ascii="Times New Roman" w:hAnsi="Times New Roman" w:cs="Times New Roman"/>
          <w:b/>
          <w:color w:val="000000" w:themeColor="text1"/>
        </w:rPr>
        <w:t>640</w:t>
      </w:r>
      <w:r w:rsidR="00E948D1" w:rsidRPr="00D5440B">
        <w:rPr>
          <w:rFonts w:ascii="Times New Roman" w:hAnsi="Times New Roman" w:cs="Times New Roman"/>
          <w:b/>
          <w:color w:val="000000" w:themeColor="text1"/>
        </w:rPr>
        <w:t xml:space="preserve"> м</w:t>
      </w:r>
    </w:p>
    <w:p w:rsidR="00B84192" w:rsidRPr="00520E5C" w:rsidRDefault="00B84192" w:rsidP="00B84192">
      <w:pPr>
        <w:pStyle w:val="a3"/>
        <w:jc w:val="center"/>
        <w:rPr>
          <w:rFonts w:ascii="Times New Roman" w:hAnsi="Times New Roman" w:cs="Times New Roman"/>
          <w:b/>
        </w:rPr>
      </w:pPr>
    </w:p>
    <w:p w:rsidR="0073668C" w:rsidRPr="00520E5C" w:rsidRDefault="0010032C" w:rsidP="00B84192">
      <w:pPr>
        <w:pStyle w:val="a3"/>
        <w:jc w:val="center"/>
        <w:rPr>
          <w:rFonts w:ascii="Times New Roman" w:hAnsi="Times New Roman" w:cs="Times New Roman"/>
          <w:b/>
        </w:rPr>
      </w:pPr>
      <w:r w:rsidRPr="00520E5C">
        <w:rPr>
          <w:rFonts w:ascii="Times New Roman" w:hAnsi="Times New Roman" w:cs="Times New Roman"/>
          <w:b/>
        </w:rPr>
        <w:t>ПЕРЕЧЕНЬ ЭТАПОВ, ПАРАМЕТРЫ, ОБОРУДОВАНИЕ И УСЛОВИЯ ПРОХОЖДЕНИЯ</w:t>
      </w:r>
    </w:p>
    <w:p w:rsidR="00B84192" w:rsidRPr="00520E5C" w:rsidRDefault="00B84192" w:rsidP="00F5000E">
      <w:pPr>
        <w:pStyle w:val="1"/>
        <w:spacing w:line="240" w:lineRule="auto"/>
        <w:rPr>
          <w:rFonts w:ascii="Times New Roman" w:hAnsi="Times New Roman" w:cs="Times New Roman"/>
        </w:rPr>
      </w:pPr>
    </w:p>
    <w:p w:rsidR="00D5440B" w:rsidRDefault="00DF3DEB" w:rsidP="00B71DC4">
      <w:pPr>
        <w:pStyle w:val="1"/>
        <w:spacing w:line="240" w:lineRule="auto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Старт.</w:t>
      </w:r>
    </w:p>
    <w:p w:rsidR="00D5440B" w:rsidRDefault="00D5440B" w:rsidP="00D5440B">
      <w:pPr>
        <w:rPr>
          <w:rFonts w:ascii="Times New Roman" w:hAnsi="Times New Roman" w:cs="Times New Roman"/>
          <w:i/>
        </w:rPr>
      </w:pPr>
    </w:p>
    <w:p w:rsidR="000B384D" w:rsidRDefault="000B384D" w:rsidP="00D5440B">
      <w:pPr>
        <w:rPr>
          <w:rFonts w:ascii="Times New Roman" w:hAnsi="Times New Roman" w:cs="Times New Roman"/>
          <w:i/>
        </w:rPr>
      </w:pPr>
    </w:p>
    <w:p w:rsidR="00B71DC4" w:rsidRPr="00742262" w:rsidRDefault="00D5440B" w:rsidP="00D5440B">
      <w:pPr>
        <w:rPr>
          <w:rFonts w:ascii="Times New Roman" w:hAnsi="Times New Roman" w:cs="Times New Roman"/>
          <w:b/>
          <w:bCs/>
          <w:u w:val="single" w:color="000000"/>
        </w:rPr>
      </w:pPr>
      <w:r w:rsidRPr="00D5440B">
        <w:rPr>
          <w:rFonts w:ascii="Times New Roman" w:hAnsi="Times New Roman" w:cs="Times New Roman"/>
          <w:i/>
        </w:rPr>
        <w:t>Расстояние до этапа</w:t>
      </w:r>
      <w:r w:rsidRPr="00D5440B">
        <w:rPr>
          <w:rFonts w:ascii="Times New Roman" w:hAnsi="Times New Roman" w:cs="Times New Roman"/>
          <w:i/>
          <w:color w:val="000000" w:themeColor="text1"/>
        </w:rPr>
        <w:t>: 100 м</w:t>
      </w:r>
      <w:r>
        <w:rPr>
          <w:rFonts w:ascii="Times New Roman" w:hAnsi="Times New Roman" w:cs="Times New Roman"/>
          <w:i/>
          <w:color w:val="000000" w:themeColor="text1"/>
        </w:rPr>
        <w:t>.</w:t>
      </w:r>
      <w:r w:rsidRPr="00D5440B">
        <w:rPr>
          <w:rFonts w:ascii="Times New Roman" w:hAnsi="Times New Roman" w:cs="Times New Roman"/>
          <w:i/>
        </w:rPr>
        <w:br/>
      </w:r>
      <w:r w:rsidR="00B71DC4" w:rsidRPr="00742262">
        <w:rPr>
          <w:rFonts w:ascii="Times New Roman" w:hAnsi="Times New Roman" w:cs="Times New Roman"/>
          <w:b/>
          <w:bCs/>
          <w:u w:val="single" w:color="000000"/>
        </w:rPr>
        <w:t>Этап 1. Навесная переправа.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</w:rPr>
        <w:t>Параметры:</w:t>
      </w:r>
    </w:p>
    <w:tbl>
      <w:tblPr>
        <w:tblStyle w:val="TableNormal"/>
        <w:tblW w:w="5000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ook w:val="01E0"/>
      </w:tblPr>
      <w:tblGrid>
        <w:gridCol w:w="1686"/>
        <w:gridCol w:w="2388"/>
        <w:gridCol w:w="3466"/>
        <w:gridCol w:w="2962"/>
      </w:tblGrid>
      <w:tr w:rsidR="00B71DC4" w:rsidRPr="00520E5C" w:rsidTr="00581FD8">
        <w:trPr>
          <w:trHeight w:val="256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129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129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Угол наклона перил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332" w:right="328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Расстояние от ТО до КЛ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107" w:right="10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Высота ТО над землей</w:t>
            </w:r>
          </w:p>
        </w:tc>
      </w:tr>
      <w:tr w:rsidR="00B71DC4" w:rsidRPr="00520E5C" w:rsidTr="00581FD8">
        <w:trPr>
          <w:trHeight w:val="251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C4" w:rsidRPr="00520E5C" w:rsidRDefault="00B71DC4" w:rsidP="00581FD8">
            <w:pPr>
              <w:pStyle w:val="TableParagraph"/>
              <w:ind w:left="126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15 м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C4" w:rsidRPr="00520E5C" w:rsidRDefault="00B71DC4" w:rsidP="00581FD8">
            <w:pPr>
              <w:pStyle w:val="TableParagraph"/>
              <w:ind w:left="126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0°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C4" w:rsidRPr="00520E5C" w:rsidRDefault="00B71DC4" w:rsidP="00581FD8">
            <w:pPr>
              <w:pStyle w:val="TableParagraph"/>
              <w:ind w:left="332" w:right="32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ИС и ЦС – 2 м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4" w:rsidRPr="00520E5C" w:rsidRDefault="00B71DC4" w:rsidP="00581FD8">
            <w:pPr>
              <w:pStyle w:val="TableParagraph"/>
              <w:ind w:left="107" w:right="102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1,6 м</w:t>
            </w:r>
          </w:p>
        </w:tc>
      </w:tr>
    </w:tbl>
    <w:p w:rsidR="00B71DC4" w:rsidRPr="00520E5C" w:rsidRDefault="00B71DC4" w:rsidP="00B71DC4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  <w:u w:val="single"/>
        </w:rPr>
        <w:t>Оборудование:</w:t>
      </w:r>
    </w:p>
    <w:p w:rsidR="00B71DC4" w:rsidRPr="00520E5C" w:rsidRDefault="00B71DC4" w:rsidP="00B71DC4">
      <w:pPr>
        <w:pStyle w:val="a3"/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ИС: БЗ-1, КЛ – начало ОЗ, ТО1 – вертикальная опора.</w:t>
      </w:r>
    </w:p>
    <w:p w:rsidR="00B71DC4" w:rsidRPr="00520E5C" w:rsidRDefault="00B71DC4" w:rsidP="00B71DC4">
      <w:pPr>
        <w:pStyle w:val="a3"/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Судейские перила.</w:t>
      </w:r>
    </w:p>
    <w:p w:rsidR="00B71DC4" w:rsidRPr="00520E5C" w:rsidRDefault="00B71DC4" w:rsidP="00B71DC4">
      <w:pPr>
        <w:pStyle w:val="a3"/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ЦС: БЗ-2, КЛ – окончание ОЗ, ТО2 – вертикальная опора.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Действия</w:t>
      </w:r>
      <w:r w:rsidRPr="00520E5C">
        <w:rPr>
          <w:rFonts w:ascii="Times New Roman" w:hAnsi="Times New Roman" w:cs="Times New Roman"/>
          <w:i/>
        </w:rPr>
        <w:t xml:space="preserve">: </w:t>
      </w:r>
      <w:r w:rsidRPr="00520E5C">
        <w:rPr>
          <w:rFonts w:ascii="Times New Roman" w:hAnsi="Times New Roman" w:cs="Times New Roman"/>
        </w:rPr>
        <w:t>Движение по п.7.9.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Обратное движение:</w:t>
      </w:r>
      <w:r w:rsidRPr="00520E5C">
        <w:rPr>
          <w:rFonts w:ascii="Times New Roman" w:hAnsi="Times New Roman" w:cs="Times New Roman"/>
        </w:rPr>
        <w:t>По судейским перилам по п.7.9.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</w:rPr>
      </w:pPr>
    </w:p>
    <w:tbl>
      <w:tblPr>
        <w:tblStyle w:val="a8"/>
        <w:tblW w:w="10915" w:type="dxa"/>
        <w:tblInd w:w="108" w:type="dxa"/>
        <w:tblLook w:val="04A0"/>
      </w:tblPr>
      <w:tblGrid>
        <w:gridCol w:w="10915"/>
      </w:tblGrid>
      <w:tr w:rsidR="00B71DC4" w:rsidRPr="00520E5C" w:rsidTr="00581FD8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B71DC4" w:rsidRPr="00520E5C" w:rsidRDefault="00DA327C" w:rsidP="00581FD8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7C">
              <w:rPr>
                <w:rFonts w:ascii="Times New Roman" w:hAnsi="Times New Roman" w:cs="Times New Roman"/>
                <w:noProof/>
                <w:u w:val="thick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88" type="#_x0000_t202" style="position:absolute;left:0;text-align:left;margin-left:243.4pt;margin-top:13.3pt;width:27.95pt;height:18.25pt;z-index:251879424" filled="f" stroked="f">
                  <v:textbox style="mso-next-textbox:#_x0000_s1388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15 </w:t>
                        </w:r>
                        <w:r w:rsidRPr="00F942D3">
                          <w:rPr>
                            <w:sz w:val="20"/>
                          </w:rPr>
                          <w:t>м</w:t>
                        </w:r>
                      </w:p>
                    </w:txbxContent>
                  </v:textbox>
                </v:shape>
              </w:pict>
            </w:r>
            <w:r w:rsidR="00B71DC4" w:rsidRPr="00520E5C">
              <w:rPr>
                <w:rFonts w:ascii="Times New Roman" w:hAnsi="Times New Roman" w:cs="Times New Roman"/>
                <w:sz w:val="24"/>
                <w:szCs w:val="24"/>
              </w:rPr>
              <w:t>Схема этапа 1</w:t>
            </w:r>
          </w:p>
        </w:tc>
      </w:tr>
      <w:tr w:rsidR="00B71DC4" w:rsidRPr="00520E5C" w:rsidTr="00581FD8">
        <w:trPr>
          <w:cantSplit/>
        </w:trPr>
        <w:tc>
          <w:tcPr>
            <w:tcW w:w="10915" w:type="dxa"/>
          </w:tcPr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2"/>
              </w:rPr>
            </w:pPr>
            <w:r w:rsidRPr="00DA327C"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0" type="#_x0000_t202" style="position:absolute;margin-left:60.1pt;margin-top:7.05pt;width:34.95pt;height:20.55pt;z-index:251881472;mso-position-horizontal-relative:text;mso-position-vertical-relative:text" filled="f" stroked="f">
                  <v:textbox style="mso-next-textbox:#_x0000_s1390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ТО 1</w:t>
                        </w:r>
                      </w:p>
                    </w:txbxContent>
                  </v:textbox>
                </v:shape>
              </w:pict>
            </w:r>
            <w:r w:rsidRPr="00DA327C"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1" type="#_x0000_t202" style="position:absolute;margin-left:399.9pt;margin-top:7.1pt;width:34.95pt;height:20.5pt;z-index:251882496;mso-position-horizontal-relative:text;mso-position-vertical-relative:text" filled="f" stroked="f">
                  <v:textbox style="mso-next-textbox:#_x0000_s1391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ТО 2</w:t>
                        </w:r>
                      </w:p>
                    </w:txbxContent>
                  </v:textbox>
                </v:shape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87" type="#_x0000_t32" style="position:absolute;margin-left:250.5pt;margin-top:11.7pt;width:0;height:53.8pt;z-index:251878400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rect id="_x0000_s1383" style="position:absolute;margin-left:101.6pt;margin-top:.15pt;width:8.5pt;height:65.45pt;z-index:251874304" fillcolor="#974706 [1609]" strokecolor="black [3213]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rect id="_x0000_s1384" style="position:absolute;margin-left:388.1pt;margin-top:.25pt;width:8.5pt;height:65.35pt;z-index:251875328" fillcolor="#974706 [1609]" strokecolor="black [3213]" strokeweight="1.5pt"/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86" type="#_x0000_t32" style="position:absolute;margin-left:110.1pt;margin-top:-.1pt;width:278pt;height:0;z-index:251877376" o:connectortype="straight" strokecolor="red" strokeweight="2.25pt">
                  <v:stroke endarrow="block" endarrowwidth="narrow" endarrowlength="long"/>
                </v:shape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89" type="#_x0000_t202" style="position:absolute;margin-left:252.55pt;margin-top:4.4pt;width:27.95pt;height:18.25pt;z-index:251880448" filled="f" stroked="f">
                  <v:textbox style="mso-next-textbox:#_x0000_s1389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1,6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3" type="#_x0000_t32" style="position:absolute;margin-left:348.5pt;margin-top:6.3pt;width:14.85pt;height:24.25pt;z-index:251884544" o:connectortype="straight" strokecolor="red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2" type="#_x0000_t32" style="position:absolute;margin-left:132.1pt;margin-top:6.25pt;width:16.3pt;height:24.25pt;flip:x;z-index:251883520" o:connectortype="straight" strokecolor="red" strokeweight="1.5pt"/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5" type="#_x0000_t202" style="position:absolute;margin-left:363.35pt;margin-top:5.35pt;width:36.55pt;height:18.25pt;z-index:251886592" filled="f" stroked="f">
                  <v:textbox style="mso-next-textbox:#_x0000_s1395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КЛ-2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4" type="#_x0000_t202" style="position:absolute;margin-left:101.6pt;margin-top:5.25pt;width:36.55pt;height:18.25pt;z-index:251885568" filled="f" stroked="f">
                  <v:textbox style="mso-next-textbox:#_x0000_s1394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КЛ-2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85" type="#_x0000_t32" style="position:absolute;margin-left:60.1pt;margin-top:5.1pt;width:371.5pt;height:0;z-index:251876352" o:connectortype="straight" strokeweight="1.5pt"/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</w:p>
        </w:tc>
      </w:tr>
    </w:tbl>
    <w:p w:rsidR="00CB690A" w:rsidRDefault="00CB690A" w:rsidP="00CB690A">
      <w:pPr>
        <w:ind w:left="140"/>
        <w:rPr>
          <w:rFonts w:ascii="Times New Roman" w:hAnsi="Times New Roman" w:cs="Times New Roman"/>
          <w:b/>
        </w:rPr>
      </w:pPr>
    </w:p>
    <w:p w:rsidR="000B384D" w:rsidRPr="00520E5C" w:rsidRDefault="000B384D" w:rsidP="00CB690A">
      <w:pPr>
        <w:ind w:left="140"/>
        <w:rPr>
          <w:rFonts w:ascii="Times New Roman" w:hAnsi="Times New Roman" w:cs="Times New Roman"/>
          <w:b/>
        </w:rPr>
      </w:pPr>
    </w:p>
    <w:p w:rsidR="00D5440B" w:rsidRPr="00D5440B" w:rsidRDefault="00D5440B" w:rsidP="00CB690A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u w:val="none"/>
        </w:rPr>
      </w:pPr>
      <w:r w:rsidRPr="00D5440B">
        <w:rPr>
          <w:rFonts w:ascii="Times New Roman" w:hAnsi="Times New Roman" w:cs="Times New Roman"/>
          <w:b w:val="0"/>
          <w:bCs w:val="0"/>
          <w:i/>
          <w:u w:val="none"/>
        </w:rPr>
        <w:t>Расстояние до этапа</w:t>
      </w:r>
      <w:r>
        <w:rPr>
          <w:rFonts w:ascii="Times New Roman" w:hAnsi="Times New Roman" w:cs="Times New Roman"/>
          <w:b w:val="0"/>
          <w:bCs w:val="0"/>
          <w:i/>
          <w:u w:val="none"/>
        </w:rPr>
        <w:t>: 15</w:t>
      </w:r>
      <w:r w:rsidRPr="00D5440B">
        <w:rPr>
          <w:rFonts w:ascii="Times New Roman" w:hAnsi="Times New Roman" w:cs="Times New Roman"/>
          <w:b w:val="0"/>
          <w:bCs w:val="0"/>
          <w:i/>
          <w:u w:val="none"/>
        </w:rPr>
        <w:t>0 м</w:t>
      </w:r>
      <w:r>
        <w:rPr>
          <w:rFonts w:ascii="Times New Roman" w:hAnsi="Times New Roman" w:cs="Times New Roman"/>
          <w:b w:val="0"/>
          <w:bCs w:val="0"/>
          <w:i/>
          <w:u w:val="none"/>
        </w:rPr>
        <w:t>.</w:t>
      </w:r>
    </w:p>
    <w:p w:rsidR="00CB690A" w:rsidRPr="00520E5C" w:rsidRDefault="00CB690A" w:rsidP="00D5440B">
      <w:pPr>
        <w:pStyle w:val="1"/>
        <w:spacing w:line="240" w:lineRule="auto"/>
        <w:ind w:left="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</w:rPr>
        <w:t xml:space="preserve">Этап </w:t>
      </w:r>
      <w:r w:rsidR="009854FE" w:rsidRPr="00520E5C">
        <w:rPr>
          <w:rFonts w:ascii="Times New Roman" w:hAnsi="Times New Roman" w:cs="Times New Roman"/>
        </w:rPr>
        <w:t>2</w:t>
      </w:r>
      <w:r w:rsidRPr="00520E5C">
        <w:rPr>
          <w:rFonts w:ascii="Times New Roman" w:hAnsi="Times New Roman" w:cs="Times New Roman"/>
        </w:rPr>
        <w:t>. Переправа по параллельным перилам.</w:t>
      </w:r>
    </w:p>
    <w:p w:rsidR="00CB690A" w:rsidRPr="00520E5C" w:rsidRDefault="00CB690A" w:rsidP="00CB690A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</w:rPr>
        <w:t>Параметры:</w:t>
      </w:r>
    </w:p>
    <w:tbl>
      <w:tblPr>
        <w:tblStyle w:val="TableNormal"/>
        <w:tblW w:w="5000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ook w:val="01E0"/>
      </w:tblPr>
      <w:tblGrid>
        <w:gridCol w:w="1174"/>
        <w:gridCol w:w="1630"/>
        <w:gridCol w:w="3564"/>
        <w:gridCol w:w="2420"/>
        <w:gridCol w:w="1714"/>
      </w:tblGrid>
      <w:tr w:rsidR="00CB690A" w:rsidRPr="00520E5C" w:rsidTr="00FF4366">
        <w:trPr>
          <w:trHeight w:val="25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90A" w:rsidRPr="00520E5C" w:rsidRDefault="00CB690A" w:rsidP="00FF4366">
            <w:pPr>
              <w:pStyle w:val="TableParagraph"/>
              <w:ind w:left="129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90A" w:rsidRPr="00520E5C" w:rsidRDefault="00CB690A" w:rsidP="00FF4366">
            <w:pPr>
              <w:pStyle w:val="TableParagraph"/>
              <w:ind w:left="129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Угол наклона перил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90A" w:rsidRPr="00520E5C" w:rsidRDefault="00CB690A" w:rsidP="00FF4366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Расстояние между верхним и нижним ТО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CB690A" w:rsidRPr="00520E5C" w:rsidRDefault="00CB690A" w:rsidP="00FF4366">
            <w:pPr>
              <w:pStyle w:val="TableParagraph"/>
              <w:ind w:left="332" w:right="328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Расстояние от ТО до КЛ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B690A" w:rsidRPr="00520E5C" w:rsidRDefault="00CB690A" w:rsidP="00FF4366">
            <w:pPr>
              <w:pStyle w:val="TableParagraph"/>
              <w:ind w:left="107" w:right="10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Высота ТО над землей</w:t>
            </w:r>
          </w:p>
        </w:tc>
      </w:tr>
      <w:tr w:rsidR="00CB690A" w:rsidRPr="00520E5C" w:rsidTr="00FF4366">
        <w:trPr>
          <w:trHeight w:val="25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A" w:rsidRPr="00520E5C" w:rsidRDefault="00E918B8" w:rsidP="00FF4366">
            <w:pPr>
              <w:pStyle w:val="TableParagraph"/>
              <w:ind w:left="126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15</w:t>
            </w:r>
            <w:r w:rsidR="00CB690A" w:rsidRPr="00520E5C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A" w:rsidRPr="00520E5C" w:rsidRDefault="00CB690A" w:rsidP="00FF4366">
            <w:pPr>
              <w:pStyle w:val="TableParagraph"/>
              <w:ind w:left="126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0°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A" w:rsidRPr="00520E5C" w:rsidRDefault="00CB690A" w:rsidP="00FF4366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1,3 м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90A" w:rsidRPr="00520E5C" w:rsidRDefault="00CB690A" w:rsidP="00FF4366">
            <w:pPr>
              <w:pStyle w:val="TableParagraph"/>
              <w:ind w:left="332" w:right="32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ИС и ЦС – 2 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0A" w:rsidRPr="00520E5C" w:rsidRDefault="00CB690A" w:rsidP="00FF4366">
            <w:pPr>
              <w:pStyle w:val="TableParagraph"/>
              <w:ind w:left="107" w:right="102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1 м</w:t>
            </w:r>
          </w:p>
        </w:tc>
      </w:tr>
    </w:tbl>
    <w:p w:rsidR="00CB690A" w:rsidRPr="00520E5C" w:rsidRDefault="00CB690A" w:rsidP="00CB690A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  <w:u w:val="single"/>
        </w:rPr>
        <w:t>Оборудование:</w:t>
      </w:r>
    </w:p>
    <w:p w:rsidR="00CB690A" w:rsidRPr="00520E5C" w:rsidRDefault="00CB690A" w:rsidP="00CB690A">
      <w:pPr>
        <w:pStyle w:val="a3"/>
        <w:ind w:left="140" w:right="-25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ИС: БЗ-1, КЛ – начало ОЗ, ТО1 – вертикальная опора.</w:t>
      </w:r>
    </w:p>
    <w:p w:rsidR="00CB690A" w:rsidRPr="00520E5C" w:rsidRDefault="00CB690A" w:rsidP="00CB690A">
      <w:pPr>
        <w:pStyle w:val="a3"/>
        <w:ind w:left="140" w:right="-25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Верхние перила – сдвоенная веревка, нижние перила – слэклайн (стропа 35 мм).</w:t>
      </w:r>
    </w:p>
    <w:p w:rsidR="00CB690A" w:rsidRPr="00520E5C" w:rsidRDefault="00CB690A" w:rsidP="00CB690A">
      <w:pPr>
        <w:pStyle w:val="a3"/>
        <w:ind w:left="140" w:right="-25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ЦС: БЗ-2, КЛ – окончание ОЗ, ТО2 – вертикальная опора.</w:t>
      </w:r>
    </w:p>
    <w:p w:rsidR="00CB690A" w:rsidRPr="00520E5C" w:rsidRDefault="00CB690A" w:rsidP="00CB690A">
      <w:pPr>
        <w:pStyle w:val="a3"/>
        <w:ind w:left="140" w:right="-25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Действия</w:t>
      </w:r>
      <w:r w:rsidRPr="00520E5C">
        <w:rPr>
          <w:rFonts w:ascii="Times New Roman" w:hAnsi="Times New Roman" w:cs="Times New Roman"/>
          <w:i/>
        </w:rPr>
        <w:t xml:space="preserve">: </w:t>
      </w:r>
      <w:r w:rsidRPr="00520E5C">
        <w:rPr>
          <w:rFonts w:ascii="Times New Roman" w:hAnsi="Times New Roman" w:cs="Times New Roman"/>
        </w:rPr>
        <w:t>Движение по п. 7.8.</w:t>
      </w:r>
    </w:p>
    <w:p w:rsidR="00CB690A" w:rsidRPr="00520E5C" w:rsidRDefault="00CB690A" w:rsidP="00CB690A">
      <w:pPr>
        <w:ind w:left="140" w:right="-25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Обратное движение:</w:t>
      </w:r>
      <w:r w:rsidRPr="00520E5C">
        <w:rPr>
          <w:rFonts w:ascii="Times New Roman" w:hAnsi="Times New Roman" w:cs="Times New Roman"/>
        </w:rPr>
        <w:t>По судейским перилам по п. 7.8.</w:t>
      </w:r>
    </w:p>
    <w:p w:rsidR="00CB690A" w:rsidRPr="00520E5C" w:rsidRDefault="00CB690A" w:rsidP="00CB690A">
      <w:pPr>
        <w:rPr>
          <w:rFonts w:ascii="Times New Roman" w:hAnsi="Times New Roman" w:cs="Times New Roman"/>
        </w:rPr>
      </w:pPr>
    </w:p>
    <w:tbl>
      <w:tblPr>
        <w:tblStyle w:val="a8"/>
        <w:tblW w:w="10915" w:type="dxa"/>
        <w:tblInd w:w="108" w:type="dxa"/>
        <w:tblLayout w:type="fixed"/>
        <w:tblLook w:val="04A0"/>
      </w:tblPr>
      <w:tblGrid>
        <w:gridCol w:w="10915"/>
      </w:tblGrid>
      <w:tr w:rsidR="00CB690A" w:rsidRPr="00520E5C" w:rsidTr="00FF4366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CB690A" w:rsidRPr="00520E5C" w:rsidRDefault="00CB690A" w:rsidP="00FF4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5C">
              <w:rPr>
                <w:rFonts w:ascii="Times New Roman" w:hAnsi="Times New Roman" w:cs="Times New Roman"/>
                <w:sz w:val="24"/>
                <w:szCs w:val="24"/>
              </w:rPr>
              <w:t xml:space="preserve">Схема этапа </w:t>
            </w:r>
            <w:r w:rsidR="00B71DC4" w:rsidRPr="00520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90A" w:rsidRPr="00520E5C" w:rsidTr="00FF4366">
        <w:trPr>
          <w:cantSplit/>
        </w:trPr>
        <w:tc>
          <w:tcPr>
            <w:tcW w:w="10915" w:type="dxa"/>
          </w:tcPr>
          <w:p w:rsidR="00CB690A" w:rsidRPr="00520E5C" w:rsidRDefault="00DA327C" w:rsidP="00FF4366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 w:rsidRPr="00DA327C">
              <w:rPr>
                <w:rFonts w:ascii="Times New Roman" w:hAnsi="Times New Roman" w:cs="Times New Roman"/>
                <w:noProof/>
                <w:u w:val="thick"/>
                <w:lang w:eastAsia="ru-RU"/>
              </w:rPr>
              <w:pict>
                <v:shape id="_x0000_s1352" type="#_x0000_t202" style="position:absolute;margin-left:243.4pt;margin-top:.6pt;width:27.95pt;height:18.25pt;z-index:251846656;mso-position-horizontal-relative:text;mso-position-vertical-relative:text" filled="f" stroked="f">
                  <v:textbox style="mso-next-textbox:#_x0000_s1352">
                    <w:txbxContent>
                      <w:p w:rsidR="00CB690A" w:rsidRPr="00F942D3" w:rsidRDefault="00E918B8" w:rsidP="00CB690A">
                        <w:pPr>
                          <w:ind w:left="-113" w:right="-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  <w:r w:rsidR="00CB690A" w:rsidRPr="00F942D3">
                          <w:rPr>
                            <w:sz w:val="20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rect id="_x0000_s1363" style="position:absolute;margin-left:101.6pt;margin-top:7.6pt;width:8.5pt;height:69.95pt;z-index:251857920;mso-position-horizontal-relative:text;mso-position-vertical-relative:text" fillcolor="#974706 [1609]" strokecolor="black [3213]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rect id="_x0000_s1348" style="position:absolute;margin-left:388.1pt;margin-top:7.6pt;width:8.5pt;height:69.95pt;z-index:251842560;mso-position-horizontal-relative:text;mso-position-vertical-relative:text" fillcolor="#974706 [1609]" strokecolor="black [3213]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4" type="#_x0000_t202" style="position:absolute;margin-left:56.3pt;margin-top:8.7pt;width:34.95pt;height:18.25pt;z-index:251848704;mso-position-horizontal-relative:text;mso-position-vertical-relative:text" filled="f" stroked="f">
                  <v:textbox style="mso-next-textbox:#_x0000_s1354">
                    <w:txbxContent>
                      <w:p w:rsidR="00CB690A" w:rsidRPr="00F942D3" w:rsidRDefault="00CB690A" w:rsidP="00CB690A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>ТО 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5" type="#_x0000_t202" style="position:absolute;margin-left:399.9pt;margin-top:8.65pt;width:34.95pt;height:18.25pt;z-index:251849728;mso-position-horizontal-relative:text;mso-position-vertical-relative:text" filled="f" stroked="f">
                  <v:textbox style="mso-next-textbox:#_x0000_s1355">
                    <w:txbxContent>
                      <w:p w:rsidR="00CB690A" w:rsidRPr="00F942D3" w:rsidRDefault="00CB690A" w:rsidP="00CB690A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 xml:space="preserve">ТО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CB690A" w:rsidRPr="00520E5C" w:rsidRDefault="00DA327C" w:rsidP="00FF4366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62" type="#_x0000_t32" style="position:absolute;margin-left:249.45pt;margin-top:8.05pt;width:0;height:35.4pt;z-index:25185689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60" type="#_x0000_t32" style="position:absolute;margin-left:110.1pt;margin-top:6.75pt;width:278pt;height:0;z-index:251854848" o:connectortype="straight" strokecolor="red" strokeweight="2.25pt">
                  <v:stroke endarrow="block" endarrowwidth="narrow" endarrowlength="long"/>
                </v:shape>
              </w:pict>
            </w:r>
          </w:p>
          <w:p w:rsidR="00CB690A" w:rsidRPr="00520E5C" w:rsidRDefault="00DA327C" w:rsidP="00FF4366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61" type="#_x0000_t202" style="position:absolute;margin-left:250.5pt;margin-top:7.35pt;width:27.95pt;height:18.25pt;z-index:251855872" filled="f" stroked="f">
                  <v:textbox style="mso-next-textbox:#_x0000_s1361">
                    <w:txbxContent>
                      <w:p w:rsidR="00CB690A" w:rsidRPr="00F942D3" w:rsidRDefault="00CB690A" w:rsidP="00CB690A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</w:p>
          <w:p w:rsidR="00CB690A" w:rsidRPr="00520E5C" w:rsidRDefault="00CB690A" w:rsidP="00FF4366">
            <w:pPr>
              <w:pStyle w:val="a3"/>
              <w:rPr>
                <w:rFonts w:ascii="Times New Roman" w:hAnsi="Times New Roman" w:cs="Times New Roman"/>
                <w:sz w:val="21"/>
              </w:rPr>
            </w:pPr>
          </w:p>
          <w:p w:rsidR="00CB690A" w:rsidRPr="00520E5C" w:rsidRDefault="00DA327C" w:rsidP="00FF4366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3" type="#_x0000_t202" style="position:absolute;margin-left:251.95pt;margin-top:9.95pt;width:27.95pt;height:18.25pt;z-index:251847680" filled="f" stroked="f">
                  <v:textbox style="mso-next-textbox:#_x0000_s1353">
                    <w:txbxContent>
                      <w:p w:rsidR="00CB690A" w:rsidRPr="00F942D3" w:rsidRDefault="00CB690A" w:rsidP="00CB690A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0,7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1" type="#_x0000_t32" style="position:absolute;margin-left:249.4pt;margin-top:8.6pt;width:0;height:20.9pt;z-index:251845632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0" type="#_x0000_t32" style="position:absolute;margin-left:110.1pt;margin-top:7.6pt;width:278pt;height:0;z-index:251844608" o:connectortype="straight" strokecolor="red" strokeweight="2.25pt">
                  <v:stroke endarrow="block" endarrowwidth="narrow" endarrowlength="long"/>
                </v:shape>
              </w:pict>
            </w:r>
          </w:p>
          <w:p w:rsidR="00CB690A" w:rsidRPr="00520E5C" w:rsidRDefault="00DA327C" w:rsidP="00FF4366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7" type="#_x0000_t32" style="position:absolute;margin-left:349pt;margin-top:5.65pt;width:14.35pt;height:23pt;z-index:251851776" o:connectortype="straight" strokecolor="red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6" type="#_x0000_t32" style="position:absolute;margin-left:133.6pt;margin-top:5.65pt;width:14.8pt;height:23pt;flip:x;z-index:251850752" o:connectortype="straight" strokecolor="red" strokeweight="1.5pt"/>
              </w:pict>
            </w:r>
          </w:p>
          <w:p w:rsidR="00CB690A" w:rsidRPr="00520E5C" w:rsidRDefault="00DA327C" w:rsidP="00FF4366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9" type="#_x0000_t202" style="position:absolute;margin-left:368.75pt;margin-top:6.2pt;width:36.55pt;height:18.25pt;z-index:251853824" filled="f" stroked="f">
                  <v:textbox style="mso-next-textbox:#_x0000_s1359">
                    <w:txbxContent>
                      <w:p w:rsidR="00CB690A" w:rsidRPr="00F942D3" w:rsidRDefault="00CB690A" w:rsidP="00CB690A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 - 2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58" type="#_x0000_t202" style="position:absolute;margin-left:91.25pt;margin-top:5.35pt;width:36.55pt;height:18.25pt;z-index:251852800" filled="f" stroked="f">
                  <v:textbox style="mso-next-textbox:#_x0000_s1358">
                    <w:txbxContent>
                      <w:p w:rsidR="00CB690A" w:rsidRPr="00F942D3" w:rsidRDefault="00CB690A" w:rsidP="00CB690A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 -2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49" type="#_x0000_t32" style="position:absolute;margin-left:60.1pt;margin-top:5.1pt;width:371.5pt;height:0;z-index:251843584" o:connectortype="straight" strokeweight="1.5pt"/>
              </w:pict>
            </w:r>
          </w:p>
          <w:p w:rsidR="00CB690A" w:rsidRPr="00520E5C" w:rsidRDefault="00CB690A" w:rsidP="00FF4366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B384D" w:rsidRDefault="000B384D" w:rsidP="00D5440B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u w:val="none"/>
        </w:rPr>
      </w:pPr>
    </w:p>
    <w:p w:rsidR="00D5440B" w:rsidRPr="00D5440B" w:rsidRDefault="00D5440B" w:rsidP="00D5440B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u w:val="none"/>
        </w:rPr>
      </w:pPr>
      <w:r w:rsidRPr="00D5440B">
        <w:rPr>
          <w:rFonts w:ascii="Times New Roman" w:hAnsi="Times New Roman" w:cs="Times New Roman"/>
          <w:b w:val="0"/>
          <w:bCs w:val="0"/>
          <w:i/>
          <w:u w:val="none"/>
        </w:rPr>
        <w:lastRenderedPageBreak/>
        <w:t>Расстояние до этапа</w:t>
      </w:r>
      <w:r>
        <w:rPr>
          <w:rFonts w:ascii="Times New Roman" w:hAnsi="Times New Roman" w:cs="Times New Roman"/>
          <w:b w:val="0"/>
          <w:bCs w:val="0"/>
          <w:i/>
          <w:u w:val="none"/>
        </w:rPr>
        <w:t>: 3</w:t>
      </w:r>
      <w:r w:rsidRPr="00D5440B">
        <w:rPr>
          <w:rFonts w:ascii="Times New Roman" w:hAnsi="Times New Roman" w:cs="Times New Roman"/>
          <w:b w:val="0"/>
          <w:bCs w:val="0"/>
          <w:i/>
          <w:u w:val="none"/>
        </w:rPr>
        <w:t>0 м</w:t>
      </w:r>
      <w:r>
        <w:rPr>
          <w:rFonts w:ascii="Times New Roman" w:hAnsi="Times New Roman" w:cs="Times New Roman"/>
          <w:b w:val="0"/>
          <w:bCs w:val="0"/>
          <w:i/>
          <w:u w:val="none"/>
        </w:rPr>
        <w:t>.</w:t>
      </w:r>
    </w:p>
    <w:p w:rsidR="00B71DC4" w:rsidRPr="00520E5C" w:rsidRDefault="009854FE" w:rsidP="00B71DC4">
      <w:pPr>
        <w:pStyle w:val="1"/>
        <w:spacing w:line="240" w:lineRule="auto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Этап 3</w:t>
      </w:r>
      <w:r w:rsidR="00B71DC4" w:rsidRPr="00520E5C">
        <w:rPr>
          <w:rFonts w:ascii="Times New Roman" w:hAnsi="Times New Roman" w:cs="Times New Roman"/>
        </w:rPr>
        <w:t>. Переправа по бревну.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</w:rPr>
        <w:t>Параметры:</w:t>
      </w:r>
    </w:p>
    <w:tbl>
      <w:tblPr>
        <w:tblStyle w:val="TableNormal"/>
        <w:tblW w:w="5000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ook w:val="01E0"/>
      </w:tblPr>
      <w:tblGrid>
        <w:gridCol w:w="1686"/>
        <w:gridCol w:w="2388"/>
        <w:gridCol w:w="3466"/>
        <w:gridCol w:w="2962"/>
      </w:tblGrid>
      <w:tr w:rsidR="00B71DC4" w:rsidRPr="00520E5C" w:rsidTr="00581FD8">
        <w:trPr>
          <w:trHeight w:val="256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129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129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Длина бревна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332" w:right="328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Расстояние от ТО до КЛ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71DC4" w:rsidRPr="00520E5C" w:rsidRDefault="00B71DC4" w:rsidP="00581FD8">
            <w:pPr>
              <w:pStyle w:val="TableParagraph"/>
              <w:ind w:left="107" w:right="10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Высота перил над землей</w:t>
            </w:r>
          </w:p>
        </w:tc>
      </w:tr>
      <w:tr w:rsidR="00B71DC4" w:rsidRPr="00520E5C" w:rsidTr="00581FD8">
        <w:trPr>
          <w:trHeight w:val="251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C4" w:rsidRPr="00520E5C" w:rsidRDefault="00B71DC4" w:rsidP="00581FD8">
            <w:pPr>
              <w:pStyle w:val="TableParagraph"/>
              <w:ind w:left="126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C4" w:rsidRPr="00520E5C" w:rsidRDefault="00B71DC4" w:rsidP="00581FD8">
            <w:pPr>
              <w:pStyle w:val="TableParagraph"/>
              <w:ind w:left="126" w:right="119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5 м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C4" w:rsidRPr="00520E5C" w:rsidRDefault="00B71DC4" w:rsidP="00581FD8">
            <w:pPr>
              <w:pStyle w:val="TableParagraph"/>
              <w:ind w:left="332" w:right="32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ИС и ЦС – 1 м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4" w:rsidRPr="00520E5C" w:rsidRDefault="00B71DC4" w:rsidP="00581FD8">
            <w:pPr>
              <w:pStyle w:val="TableParagraph"/>
              <w:ind w:left="107" w:right="102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1,5 м</w:t>
            </w:r>
          </w:p>
        </w:tc>
      </w:tr>
    </w:tbl>
    <w:p w:rsidR="00B71DC4" w:rsidRPr="00520E5C" w:rsidRDefault="00B71DC4" w:rsidP="00B71DC4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  <w:u w:val="single"/>
        </w:rPr>
        <w:t>Оборудование:</w:t>
      </w:r>
    </w:p>
    <w:p w:rsidR="00B71DC4" w:rsidRPr="00520E5C" w:rsidRDefault="00B71DC4" w:rsidP="00B71DC4">
      <w:pPr>
        <w:pStyle w:val="a3"/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ИС: БЗ-1, КЛ – начало ОЗ, ТО1 – вертикальная опора.</w:t>
      </w:r>
    </w:p>
    <w:p w:rsidR="00B71DC4" w:rsidRPr="00520E5C" w:rsidRDefault="00B71DC4" w:rsidP="00B71DC4">
      <w:pPr>
        <w:pStyle w:val="a3"/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Судейские перила.</w:t>
      </w:r>
    </w:p>
    <w:p w:rsidR="00B71DC4" w:rsidRPr="00520E5C" w:rsidRDefault="00B71DC4" w:rsidP="00B71DC4">
      <w:pPr>
        <w:pStyle w:val="a3"/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ЦС: БЗ-2, КЛ – окончание ОЗ, ТО2 – вертикальная опора.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Действия</w:t>
      </w:r>
      <w:r w:rsidRPr="00520E5C">
        <w:rPr>
          <w:rFonts w:ascii="Times New Roman" w:hAnsi="Times New Roman" w:cs="Times New Roman"/>
          <w:i/>
        </w:rPr>
        <w:t xml:space="preserve">: </w:t>
      </w:r>
      <w:r w:rsidRPr="00520E5C">
        <w:rPr>
          <w:rFonts w:ascii="Times New Roman" w:hAnsi="Times New Roman" w:cs="Times New Roman"/>
        </w:rPr>
        <w:t>Движение по п.7.8.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Обратное движение:</w:t>
      </w:r>
      <w:r w:rsidRPr="00520E5C">
        <w:rPr>
          <w:rFonts w:ascii="Times New Roman" w:hAnsi="Times New Roman" w:cs="Times New Roman"/>
        </w:rPr>
        <w:t>По судейским перилам по п.7.8.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</w:rPr>
      </w:pPr>
    </w:p>
    <w:tbl>
      <w:tblPr>
        <w:tblStyle w:val="a8"/>
        <w:tblW w:w="10915" w:type="dxa"/>
        <w:tblInd w:w="108" w:type="dxa"/>
        <w:tblLook w:val="04A0"/>
      </w:tblPr>
      <w:tblGrid>
        <w:gridCol w:w="10915"/>
      </w:tblGrid>
      <w:tr w:rsidR="00B71DC4" w:rsidRPr="00520E5C" w:rsidTr="00581FD8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B71DC4" w:rsidRPr="00520E5C" w:rsidRDefault="00B71DC4" w:rsidP="00581F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5C">
              <w:rPr>
                <w:rFonts w:ascii="Times New Roman" w:hAnsi="Times New Roman" w:cs="Times New Roman"/>
                <w:sz w:val="24"/>
                <w:szCs w:val="24"/>
              </w:rPr>
              <w:t>Схема этапа 1</w:t>
            </w:r>
          </w:p>
        </w:tc>
      </w:tr>
      <w:tr w:rsidR="00B71DC4" w:rsidRPr="00520E5C" w:rsidTr="00581FD8">
        <w:trPr>
          <w:cantSplit/>
          <w:trHeight w:val="2427"/>
        </w:trPr>
        <w:tc>
          <w:tcPr>
            <w:tcW w:w="10915" w:type="dxa"/>
          </w:tcPr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rect id="_x0000_s1409" style="position:absolute;margin-left:445.85pt;margin-top:6.95pt;width:8.5pt;height:89.3pt;z-index:251901952;mso-position-horizontal-relative:text;mso-position-vertical-relative:text" fillcolor="#974706 [1609]" strokecolor="black [3213]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rect id="_x0000_s1396" style="position:absolute;margin-left:60.1pt;margin-top:6.95pt;width:8.5pt;height:89pt;z-index:251888640;mso-position-horizontal-relative:text;mso-position-vertical-relative:text" fillcolor="#974706 [1609]" strokecolor="black [3213]" strokeweight="1.5pt"/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7" type="#_x0000_t32" style="position:absolute;margin-left:249.75pt;margin-top:7.15pt;width:.05pt;height:77.05pt;z-index:251889664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05" type="#_x0000_t32" style="position:absolute;margin-left:68.6pt;margin-top:6.75pt;width:377.25pt;height:.05pt;flip:y;z-index:251897856" o:connectortype="straight" strokecolor="red" strokeweight="2.25pt">
                  <v:stroke endarrow="block" endarrowwidth="narrow" endarrowlength="long"/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00" type="#_x0000_t202" style="position:absolute;margin-left:460.15pt;margin-top:-.9pt;width:34.95pt;height:18.25pt;z-index:251892736" filled="f" stroked="f">
                  <v:textbox style="mso-next-textbox:#_x0000_s1400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ТО 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9" type="#_x0000_t202" style="position:absolute;margin-left:25.15pt;margin-top:-.85pt;width:34.95pt;height:18.25pt;z-index:251891712" filled="f" stroked="f">
                  <v:textbox style="mso-next-textbox:#_x0000_s1399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ТО 1</w:t>
                        </w:r>
                      </w:p>
                    </w:txbxContent>
                  </v:textbox>
                </v:shape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398" type="#_x0000_t202" style="position:absolute;margin-left:255.35pt;margin-top:1.6pt;width:27.95pt;height:18.25pt;z-index:251890688" filled="f" stroked="f">
                  <v:textbox style="mso-next-textbox:#_x0000_s1398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1,5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01" type="#_x0000_t32" style="position:absolute;margin-left:114.9pt;margin-top:6.1pt;width:29pt;height:48.1pt;flip:x;z-index:251893760" o:connectortype="straight" strokecolor="red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02" type="#_x0000_t32" style="position:absolute;margin-left:382.1pt;margin-top:8.35pt;width:25.35pt;height:48.05pt;z-index:251894784" o:connectortype="straight" strokecolor="red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rect id="_x0000_s1406" style="position:absolute;margin-left:101.6pt;margin-top:8.3pt;width:320.6pt;height:8.95pt;z-index:251898880" fillcolor="#974706 [1609]" strokecolor="black [3213]" strokeweight="1.5pt"/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oval id="_x0000_s1408" style="position:absolute;margin-left:396.6pt;margin-top:5.5pt;width:18.85pt;height:18.3pt;z-index:251900928" fillcolor="#974706 [1609]" strokecolor="black [3213]" strokeweight="1.5pt"/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oval id="_x0000_s1407" style="position:absolute;margin-left:106.55pt;margin-top:5.15pt;width:18.85pt;height:18.3pt;z-index:251899904" fillcolor="#974706 [1609]" strokecolor="black [3213]" strokeweight="1.5pt"/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03" type="#_x0000_t202" style="position:absolute;margin-left:68.6pt;margin-top:14.05pt;width:43.6pt;height:18.25pt;z-index:251895808" filled="f" stroked="f">
                  <v:textbox style="mso-next-textbox:#_x0000_s1403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 -1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04" type="#_x0000_t202" style="position:absolute;margin-left:415.45pt;margin-top:14.05pt;width:43.55pt;height:18.25pt;z-index:251896832" filled="f" stroked="f">
                  <v:textbox style="mso-next-textbox:#_x0000_s1404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 -1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10" type="#_x0000_t32" style="position:absolute;margin-left:33.3pt;margin-top:11.35pt;width:470.8pt;height:0;z-index:251902976" o:connectortype="straight" strokeweight="1.5pt"/>
              </w:pict>
            </w:r>
          </w:p>
        </w:tc>
      </w:tr>
    </w:tbl>
    <w:p w:rsidR="000B384D" w:rsidRDefault="000B384D" w:rsidP="00D5440B">
      <w:pPr>
        <w:pStyle w:val="1"/>
        <w:spacing w:line="240" w:lineRule="auto"/>
        <w:rPr>
          <w:rFonts w:ascii="Times New Roman" w:hAnsi="Times New Roman" w:cs="Times New Roman"/>
        </w:rPr>
      </w:pPr>
    </w:p>
    <w:p w:rsidR="00D5440B" w:rsidRPr="00D5440B" w:rsidRDefault="00B71DC4" w:rsidP="00D5440B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u w:val="none"/>
        </w:rPr>
      </w:pPr>
      <w:r w:rsidRPr="00520E5C">
        <w:rPr>
          <w:rFonts w:ascii="Times New Roman" w:hAnsi="Times New Roman" w:cs="Times New Roman"/>
        </w:rPr>
        <w:br/>
      </w:r>
      <w:r w:rsidR="00D5440B" w:rsidRPr="00D5440B">
        <w:rPr>
          <w:rFonts w:ascii="Times New Roman" w:hAnsi="Times New Roman" w:cs="Times New Roman"/>
          <w:b w:val="0"/>
          <w:bCs w:val="0"/>
          <w:i/>
          <w:u w:val="none"/>
        </w:rPr>
        <w:t>Расстояние до этапа</w:t>
      </w:r>
      <w:r w:rsidR="00D5440B">
        <w:rPr>
          <w:rFonts w:ascii="Times New Roman" w:hAnsi="Times New Roman" w:cs="Times New Roman"/>
          <w:b w:val="0"/>
          <w:bCs w:val="0"/>
          <w:i/>
          <w:u w:val="none"/>
        </w:rPr>
        <w:t>: 19</w:t>
      </w:r>
      <w:r w:rsidR="00D5440B" w:rsidRPr="00D5440B">
        <w:rPr>
          <w:rFonts w:ascii="Times New Roman" w:hAnsi="Times New Roman" w:cs="Times New Roman"/>
          <w:b w:val="0"/>
          <w:bCs w:val="0"/>
          <w:i/>
          <w:u w:val="none"/>
        </w:rPr>
        <w:t>0 м</w:t>
      </w:r>
      <w:r w:rsidR="00D5440B">
        <w:rPr>
          <w:rFonts w:ascii="Times New Roman" w:hAnsi="Times New Roman" w:cs="Times New Roman"/>
          <w:b w:val="0"/>
          <w:bCs w:val="0"/>
          <w:i/>
          <w:u w:val="none"/>
        </w:rPr>
        <w:t>.</w:t>
      </w:r>
    </w:p>
    <w:p w:rsidR="00B71DC4" w:rsidRPr="00520E5C" w:rsidRDefault="00B71DC4" w:rsidP="00B71DC4">
      <w:pPr>
        <w:pStyle w:val="1"/>
        <w:spacing w:line="240" w:lineRule="auto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Этап 4. Переправа методом «вертикальный маятник».</w:t>
      </w:r>
    </w:p>
    <w:p w:rsidR="00B71DC4" w:rsidRPr="00520E5C" w:rsidRDefault="00B71DC4" w:rsidP="00B71DC4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</w:rPr>
        <w:t>Параметры:</w:t>
      </w:r>
    </w:p>
    <w:tbl>
      <w:tblPr>
        <w:tblStyle w:val="TableNormal"/>
        <w:tblW w:w="8310" w:type="dxa"/>
        <w:tblInd w:w="15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4155"/>
        <w:gridCol w:w="4155"/>
      </w:tblGrid>
      <w:tr w:rsidR="00B71DC4" w:rsidRPr="00520E5C" w:rsidTr="00581FD8">
        <w:trPr>
          <w:trHeight w:val="244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1DC4" w:rsidRPr="00520E5C" w:rsidRDefault="00B71DC4" w:rsidP="00581FD8">
            <w:pPr>
              <w:pStyle w:val="TableParagraph"/>
              <w:ind w:left="93" w:right="8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1DC4" w:rsidRPr="00520E5C" w:rsidRDefault="00B71DC4" w:rsidP="00581FD8">
            <w:pPr>
              <w:pStyle w:val="TableParagraph"/>
              <w:ind w:left="93" w:right="85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Высота ТО от земли</w:t>
            </w:r>
          </w:p>
        </w:tc>
      </w:tr>
      <w:tr w:rsidR="00B71DC4" w:rsidRPr="00520E5C" w:rsidTr="00581FD8">
        <w:trPr>
          <w:trHeight w:val="25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C4" w:rsidRPr="00520E5C" w:rsidRDefault="00B71DC4" w:rsidP="00581FD8">
            <w:pPr>
              <w:pStyle w:val="TableParagraph"/>
              <w:ind w:left="93" w:right="17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3 м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C4" w:rsidRPr="00520E5C" w:rsidRDefault="00B71DC4" w:rsidP="00581FD8">
            <w:pPr>
              <w:pStyle w:val="TableParagraph"/>
              <w:ind w:left="93" w:right="17"/>
              <w:rPr>
                <w:rFonts w:ascii="Times New Roman" w:hAnsi="Times New Roman" w:cs="Times New Roman"/>
              </w:rPr>
            </w:pPr>
            <w:r w:rsidRPr="00520E5C">
              <w:rPr>
                <w:rFonts w:ascii="Times New Roman" w:hAnsi="Times New Roman" w:cs="Times New Roman"/>
              </w:rPr>
              <w:t>5 м</w:t>
            </w:r>
          </w:p>
        </w:tc>
      </w:tr>
    </w:tbl>
    <w:p w:rsidR="00B71DC4" w:rsidRPr="00520E5C" w:rsidRDefault="00B71DC4" w:rsidP="00B71DC4">
      <w:pPr>
        <w:ind w:left="140"/>
        <w:rPr>
          <w:rFonts w:ascii="Times New Roman" w:hAnsi="Times New Roman" w:cs="Times New Roman"/>
          <w:i/>
        </w:rPr>
      </w:pPr>
      <w:r w:rsidRPr="00520E5C">
        <w:rPr>
          <w:rFonts w:ascii="Times New Roman" w:hAnsi="Times New Roman" w:cs="Times New Roman"/>
          <w:i/>
          <w:u w:val="single"/>
        </w:rPr>
        <w:t>Оборудование:</w:t>
      </w:r>
    </w:p>
    <w:p w:rsidR="00B71DC4" w:rsidRPr="00520E5C" w:rsidRDefault="00B71DC4" w:rsidP="00B71DC4">
      <w:pPr>
        <w:pStyle w:val="a3"/>
        <w:ind w:left="142" w:right="-23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ИС: БЗ-1, КЛ – начало ОЗ.</w:t>
      </w:r>
    </w:p>
    <w:p w:rsidR="00B71DC4" w:rsidRPr="00520E5C" w:rsidRDefault="00B71DC4" w:rsidP="00B71DC4">
      <w:pPr>
        <w:pStyle w:val="a3"/>
        <w:ind w:left="142" w:right="-23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Судейские перила.</w:t>
      </w:r>
    </w:p>
    <w:p w:rsidR="00B71DC4" w:rsidRPr="00520E5C" w:rsidRDefault="00B71DC4" w:rsidP="00B71DC4">
      <w:pPr>
        <w:pStyle w:val="a3"/>
        <w:ind w:left="142" w:right="-23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ЦС: БЗ-2, КЛ – окончание ОЗ.</w:t>
      </w:r>
    </w:p>
    <w:p w:rsidR="00B71DC4" w:rsidRPr="00520E5C" w:rsidRDefault="00B71DC4" w:rsidP="00B71DC4">
      <w:pPr>
        <w:ind w:left="142" w:right="-23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Действия</w:t>
      </w:r>
      <w:r w:rsidRPr="00520E5C">
        <w:rPr>
          <w:rFonts w:ascii="Times New Roman" w:hAnsi="Times New Roman" w:cs="Times New Roman"/>
          <w:i/>
        </w:rPr>
        <w:t xml:space="preserve">: </w:t>
      </w:r>
      <w:r w:rsidRPr="00520E5C">
        <w:rPr>
          <w:rFonts w:ascii="Times New Roman" w:hAnsi="Times New Roman" w:cs="Times New Roman"/>
        </w:rPr>
        <w:t>Движение по п. 7.15.</w:t>
      </w:r>
    </w:p>
    <w:p w:rsidR="00B71DC4" w:rsidRPr="00520E5C" w:rsidRDefault="00B71DC4" w:rsidP="00B71DC4">
      <w:pPr>
        <w:ind w:left="142" w:right="-23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  <w:i/>
          <w:u w:val="single"/>
        </w:rPr>
        <w:t>Обратное движение:</w:t>
      </w:r>
      <w:r w:rsidRPr="00520E5C">
        <w:rPr>
          <w:rFonts w:ascii="Times New Roman" w:hAnsi="Times New Roman" w:cs="Times New Roman"/>
        </w:rPr>
        <w:t>По судейским перилам по п. 7.15.</w:t>
      </w:r>
    </w:p>
    <w:p w:rsidR="00B71DC4" w:rsidRPr="00520E5C" w:rsidRDefault="00B71DC4" w:rsidP="00B71DC4">
      <w:pPr>
        <w:pStyle w:val="a3"/>
        <w:ind w:left="142" w:right="-23"/>
        <w:rPr>
          <w:rFonts w:ascii="Times New Roman" w:hAnsi="Times New Roman" w:cs="Times New Roman"/>
        </w:rPr>
      </w:pPr>
    </w:p>
    <w:tbl>
      <w:tblPr>
        <w:tblStyle w:val="a8"/>
        <w:tblW w:w="10915" w:type="dxa"/>
        <w:tblInd w:w="108" w:type="dxa"/>
        <w:tblLook w:val="04A0"/>
      </w:tblPr>
      <w:tblGrid>
        <w:gridCol w:w="10915"/>
      </w:tblGrid>
      <w:tr w:rsidR="00B71DC4" w:rsidRPr="00520E5C" w:rsidTr="00581FD8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B71DC4" w:rsidRPr="00520E5C" w:rsidRDefault="00B71DC4" w:rsidP="00581F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5C">
              <w:rPr>
                <w:rFonts w:ascii="Times New Roman" w:hAnsi="Times New Roman" w:cs="Times New Roman"/>
                <w:sz w:val="24"/>
                <w:szCs w:val="24"/>
              </w:rPr>
              <w:t>Схема этапа 4</w:t>
            </w:r>
          </w:p>
        </w:tc>
      </w:tr>
      <w:tr w:rsidR="00B71DC4" w:rsidRPr="00520E5C" w:rsidTr="00581FD8">
        <w:trPr>
          <w:cantSplit/>
        </w:trPr>
        <w:tc>
          <w:tcPr>
            <w:tcW w:w="10915" w:type="dxa"/>
          </w:tcPr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DA327C"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11" type="#_x0000_t202" style="position:absolute;margin-left:255.35pt;margin-top:3.05pt;width:26.9pt;height:18.25pt;z-index:251905024;mso-position-horizontal-relative:text;mso-position-vertical-relative:text" filled="f" stroked="f">
                  <v:textbox style="mso-next-textbox:#_x0000_s1411"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ТО</w:t>
                        </w:r>
                        <w:r w:rsidR="009854FE"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oval id="_x0000_s1417" style="position:absolute;margin-left:255.35pt;margin-top:2.9pt;width:18.85pt;height:18.3pt;z-index:251911168" fillcolor="#974706 [1609]" strokecolor="black [3213]" strokeweight="1.5pt"/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DA327C"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19" type="#_x0000_t32" style="position:absolute;margin-left:264.45pt;margin-top:2.8pt;width:0;height:89.9pt;flip:y;z-index:25191321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8" style="position:absolute;margin-left:183.45pt;margin-top:2.8pt;width:134.75pt;height:85.3pt;z-index:251912192" coordsize="2695,1706" path="m1610,c1372,240,,1172,181,1439v181,267,1990,127,2514,161e" filled="f" fillcolor="red" strokecolor="red" strokeweight="2.25pt">
                  <v:stroke dashstyle="1 1"/>
                  <v:path arrowok="t"/>
                </v:shape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5" type="#_x0000_t202" style="position:absolute;margin-left:268.25pt;margin-top:7.6pt;width:27.95pt;height:18.25pt;z-index:251909120" filled="f" stroked="f">
                  <v:textbox>
                    <w:txbxContent>
                      <w:p w:rsidR="00B71DC4" w:rsidRPr="00F942D3" w:rsidRDefault="00B71DC4" w:rsidP="00B71DC4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5 </w:t>
                        </w:r>
                        <w:r w:rsidRPr="00F942D3">
                          <w:rPr>
                            <w:sz w:val="18"/>
                          </w:rPr>
                          <w:t>м</w:t>
                        </w:r>
                      </w:p>
                    </w:txbxContent>
                  </v:textbox>
                </v:shape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2" type="#_x0000_t32" style="position:absolute;margin-left:206pt;margin-top:5.65pt;width:20.4pt;height:35.1pt;flip:x;z-index:251906048" o:connectortype="straight" strokecolor="red" strokeweight="1.5pt"/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3" type="#_x0000_t32" style="position:absolute;margin-left:300.65pt;margin-top:5.65pt;width:17.55pt;height:35.1pt;z-index:251907072" o:connectortype="straight" strokecolor="red" strokeweight="1.5pt"/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DA327C">
              <w:rPr>
                <w:rFonts w:ascii="Times New Roman" w:hAnsi="Times New Roman" w:cs="Times New Roman"/>
                <w:noProof/>
                <w:sz w:val="21"/>
                <w:lang w:eastAsia="ru-RU"/>
              </w:rPr>
              <w:pict>
                <v:shape id="_x0000_s1420" type="#_x0000_t32" style="position:absolute;margin-left:162.85pt;margin-top:.7pt;width:177.75pt;height:.05pt;z-index:251914240" o:connectortype="straight" strokeweight="1.5pt"/>
              </w:pict>
            </w:r>
          </w:p>
          <w:p w:rsidR="00B71DC4" w:rsidRPr="00520E5C" w:rsidRDefault="00DA327C" w:rsidP="00581FD8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4" type="#_x0000_t202" style="position:absolute;margin-left:245.65pt;margin-top:2.45pt;width:50.55pt;height:18.25pt;z-index:251908096" filled="f" stroked="f">
                  <v:textbox>
                    <w:txbxContent>
                      <w:p w:rsidR="00B71DC4" w:rsidRPr="00A22987" w:rsidRDefault="00B71DC4" w:rsidP="00B71DC4">
                        <w:pPr>
                          <w:ind w:left="-113" w:right="-113"/>
                          <w:rPr>
                            <w:sz w:val="20"/>
                          </w:rPr>
                        </w:pPr>
                        <w:r w:rsidRPr="00A22987">
                          <w:rPr>
                            <w:sz w:val="20"/>
                          </w:rPr>
                          <w:t>ОЗ-</w:t>
                        </w:r>
                        <w:r>
                          <w:rPr>
                            <w:sz w:val="20"/>
                          </w:rPr>
                          <w:t xml:space="preserve"> 3</w:t>
                        </w:r>
                        <w:r w:rsidRPr="00A22987">
                          <w:rPr>
                            <w:sz w:val="20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6" type="#_x0000_t32" style="position:absolute;margin-left:212.35pt;margin-top:2.45pt;width:99.4pt;height:0;flip:x;z-index:251910144" o:connectortype="straight">
                  <v:stroke startarrow="block" endarrow="block"/>
                </v:shape>
              </w:pict>
            </w:r>
          </w:p>
          <w:p w:rsidR="00B71DC4" w:rsidRPr="00520E5C" w:rsidRDefault="00B71DC4" w:rsidP="00581FD8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71DC4" w:rsidRDefault="00B71DC4" w:rsidP="00B71DC4">
      <w:pPr>
        <w:pStyle w:val="a3"/>
        <w:ind w:left="142" w:right="-23"/>
        <w:rPr>
          <w:rFonts w:ascii="Times New Roman" w:hAnsi="Times New Roman" w:cs="Times New Roman"/>
        </w:rPr>
      </w:pPr>
    </w:p>
    <w:p w:rsidR="000B384D" w:rsidRPr="00520E5C" w:rsidRDefault="000B384D" w:rsidP="00B71DC4">
      <w:pPr>
        <w:pStyle w:val="a3"/>
        <w:ind w:left="142" w:right="-23"/>
        <w:rPr>
          <w:rFonts w:ascii="Times New Roman" w:hAnsi="Times New Roman" w:cs="Times New Roman"/>
        </w:rPr>
      </w:pPr>
    </w:p>
    <w:p w:rsidR="00B71DC4" w:rsidRPr="00D5440B" w:rsidRDefault="00B71DC4" w:rsidP="00B71DC4">
      <w:pPr>
        <w:ind w:left="140"/>
        <w:rPr>
          <w:rFonts w:ascii="Times New Roman" w:hAnsi="Times New Roman" w:cs="Times New Roman"/>
          <w:i/>
          <w:color w:val="000000" w:themeColor="text1"/>
        </w:rPr>
      </w:pPr>
      <w:r w:rsidRPr="00520E5C">
        <w:rPr>
          <w:rFonts w:ascii="Times New Roman" w:hAnsi="Times New Roman" w:cs="Times New Roman"/>
          <w:i/>
        </w:rPr>
        <w:t>Расстояние до финиша</w:t>
      </w:r>
      <w:r w:rsidR="00D5440B">
        <w:rPr>
          <w:rFonts w:ascii="Times New Roman" w:hAnsi="Times New Roman" w:cs="Times New Roman"/>
          <w:i/>
          <w:color w:val="000000" w:themeColor="text1"/>
        </w:rPr>
        <w:t>: 17</w:t>
      </w:r>
      <w:r w:rsidRPr="00D5440B">
        <w:rPr>
          <w:rFonts w:ascii="Times New Roman" w:hAnsi="Times New Roman" w:cs="Times New Roman"/>
          <w:i/>
          <w:color w:val="000000" w:themeColor="text1"/>
        </w:rPr>
        <w:t>0 м</w:t>
      </w:r>
    </w:p>
    <w:p w:rsidR="00B71DC4" w:rsidRPr="00520E5C" w:rsidRDefault="00B71DC4" w:rsidP="00B71DC4">
      <w:pPr>
        <w:pStyle w:val="1"/>
        <w:spacing w:line="240" w:lineRule="auto"/>
        <w:rPr>
          <w:rFonts w:ascii="Times New Roman" w:hAnsi="Times New Roman" w:cs="Times New Roman"/>
        </w:rPr>
      </w:pPr>
      <w:r w:rsidRPr="00520E5C">
        <w:rPr>
          <w:rFonts w:ascii="Times New Roman" w:hAnsi="Times New Roman" w:cs="Times New Roman"/>
        </w:rPr>
        <w:t>Финиш.</w:t>
      </w:r>
    </w:p>
    <w:p w:rsidR="0073668C" w:rsidRPr="00520E5C" w:rsidRDefault="0073668C" w:rsidP="00B71DC4">
      <w:pPr>
        <w:pStyle w:val="1"/>
        <w:spacing w:line="240" w:lineRule="auto"/>
        <w:rPr>
          <w:rFonts w:ascii="Times New Roman" w:hAnsi="Times New Roman" w:cs="Times New Roman"/>
        </w:rPr>
      </w:pPr>
    </w:p>
    <w:sectPr w:rsidR="0073668C" w:rsidRPr="00520E5C" w:rsidSect="00E948D1">
      <w:pgSz w:w="11910" w:h="16840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135" w:rsidRDefault="00656135" w:rsidP="006670C3">
      <w:r>
        <w:separator/>
      </w:r>
    </w:p>
  </w:endnote>
  <w:endnote w:type="continuationSeparator" w:id="1">
    <w:p w:rsidR="00656135" w:rsidRDefault="00656135" w:rsidP="00667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135" w:rsidRDefault="00656135" w:rsidP="006670C3">
      <w:r>
        <w:separator/>
      </w:r>
    </w:p>
  </w:footnote>
  <w:footnote w:type="continuationSeparator" w:id="1">
    <w:p w:rsidR="00656135" w:rsidRDefault="00656135" w:rsidP="00667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3668C"/>
    <w:rsid w:val="00001715"/>
    <w:rsid w:val="000153B1"/>
    <w:rsid w:val="000328CC"/>
    <w:rsid w:val="000A3D98"/>
    <w:rsid w:val="000B384D"/>
    <w:rsid w:val="000B5C44"/>
    <w:rsid w:val="000E4F6F"/>
    <w:rsid w:val="000F5AC2"/>
    <w:rsid w:val="0010032C"/>
    <w:rsid w:val="00112FC9"/>
    <w:rsid w:val="001B37ED"/>
    <w:rsid w:val="001C75C3"/>
    <w:rsid w:val="001D2502"/>
    <w:rsid w:val="001E4C1E"/>
    <w:rsid w:val="00216E6F"/>
    <w:rsid w:val="002263F6"/>
    <w:rsid w:val="002270F9"/>
    <w:rsid w:val="00240D03"/>
    <w:rsid w:val="002725EB"/>
    <w:rsid w:val="0027296C"/>
    <w:rsid w:val="0028738E"/>
    <w:rsid w:val="002922AD"/>
    <w:rsid w:val="002A6691"/>
    <w:rsid w:val="002C0527"/>
    <w:rsid w:val="002C74BB"/>
    <w:rsid w:val="002E28F8"/>
    <w:rsid w:val="002F47E8"/>
    <w:rsid w:val="00307E1C"/>
    <w:rsid w:val="003260D1"/>
    <w:rsid w:val="00327EE5"/>
    <w:rsid w:val="003561DA"/>
    <w:rsid w:val="00365937"/>
    <w:rsid w:val="003A2852"/>
    <w:rsid w:val="003A596A"/>
    <w:rsid w:val="003B4035"/>
    <w:rsid w:val="003C6C49"/>
    <w:rsid w:val="003D732D"/>
    <w:rsid w:val="00411476"/>
    <w:rsid w:val="004121C1"/>
    <w:rsid w:val="00434FFF"/>
    <w:rsid w:val="00467F9A"/>
    <w:rsid w:val="0047603A"/>
    <w:rsid w:val="00491454"/>
    <w:rsid w:val="004D2EC3"/>
    <w:rsid w:val="00500620"/>
    <w:rsid w:val="00520E5C"/>
    <w:rsid w:val="0055341D"/>
    <w:rsid w:val="00584F51"/>
    <w:rsid w:val="0058529A"/>
    <w:rsid w:val="00592F4F"/>
    <w:rsid w:val="005A2F6E"/>
    <w:rsid w:val="005C6826"/>
    <w:rsid w:val="005E42C7"/>
    <w:rsid w:val="005E63B8"/>
    <w:rsid w:val="00621581"/>
    <w:rsid w:val="006354D6"/>
    <w:rsid w:val="00656135"/>
    <w:rsid w:val="00664263"/>
    <w:rsid w:val="006670C3"/>
    <w:rsid w:val="006B5685"/>
    <w:rsid w:val="006C4D44"/>
    <w:rsid w:val="006E1690"/>
    <w:rsid w:val="006E7742"/>
    <w:rsid w:val="00702614"/>
    <w:rsid w:val="00704A0F"/>
    <w:rsid w:val="0073668C"/>
    <w:rsid w:val="00742262"/>
    <w:rsid w:val="00744C2A"/>
    <w:rsid w:val="007D1A29"/>
    <w:rsid w:val="007D39EA"/>
    <w:rsid w:val="007E1354"/>
    <w:rsid w:val="00815496"/>
    <w:rsid w:val="00816660"/>
    <w:rsid w:val="008333BC"/>
    <w:rsid w:val="00843631"/>
    <w:rsid w:val="008A5DEF"/>
    <w:rsid w:val="008B67E6"/>
    <w:rsid w:val="008C1E11"/>
    <w:rsid w:val="008C2FF1"/>
    <w:rsid w:val="008D21A8"/>
    <w:rsid w:val="00913EB0"/>
    <w:rsid w:val="009266DE"/>
    <w:rsid w:val="00960D4F"/>
    <w:rsid w:val="00983706"/>
    <w:rsid w:val="009854FE"/>
    <w:rsid w:val="009D0060"/>
    <w:rsid w:val="009F0B15"/>
    <w:rsid w:val="009F7CEA"/>
    <w:rsid w:val="00A22987"/>
    <w:rsid w:val="00A31213"/>
    <w:rsid w:val="00A45D26"/>
    <w:rsid w:val="00A6554E"/>
    <w:rsid w:val="00A85536"/>
    <w:rsid w:val="00AA3752"/>
    <w:rsid w:val="00AB55B0"/>
    <w:rsid w:val="00AC2C0B"/>
    <w:rsid w:val="00AE0FD2"/>
    <w:rsid w:val="00B4342B"/>
    <w:rsid w:val="00B71DC4"/>
    <w:rsid w:val="00B82D3E"/>
    <w:rsid w:val="00B84192"/>
    <w:rsid w:val="00B94A49"/>
    <w:rsid w:val="00BA342C"/>
    <w:rsid w:val="00BC7113"/>
    <w:rsid w:val="00BF3A8B"/>
    <w:rsid w:val="00BF41A9"/>
    <w:rsid w:val="00C13A15"/>
    <w:rsid w:val="00C300D3"/>
    <w:rsid w:val="00C44993"/>
    <w:rsid w:val="00C471FA"/>
    <w:rsid w:val="00C675AD"/>
    <w:rsid w:val="00CA5175"/>
    <w:rsid w:val="00CA6980"/>
    <w:rsid w:val="00CB690A"/>
    <w:rsid w:val="00CF026E"/>
    <w:rsid w:val="00D42A24"/>
    <w:rsid w:val="00D5440B"/>
    <w:rsid w:val="00DA327C"/>
    <w:rsid w:val="00DA6459"/>
    <w:rsid w:val="00DC46F7"/>
    <w:rsid w:val="00DC557C"/>
    <w:rsid w:val="00DF3DEB"/>
    <w:rsid w:val="00E579C2"/>
    <w:rsid w:val="00E67277"/>
    <w:rsid w:val="00E918B8"/>
    <w:rsid w:val="00E948D1"/>
    <w:rsid w:val="00E9532E"/>
    <w:rsid w:val="00EA31C0"/>
    <w:rsid w:val="00EA4BF1"/>
    <w:rsid w:val="00EC6B10"/>
    <w:rsid w:val="00ED2A31"/>
    <w:rsid w:val="00EF7085"/>
    <w:rsid w:val="00F21664"/>
    <w:rsid w:val="00F5000E"/>
    <w:rsid w:val="00F942D3"/>
    <w:rsid w:val="00FA167E"/>
    <w:rsid w:val="00FB04FD"/>
    <w:rsid w:val="00FB4F89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" type="connector" idref="#_x0000_s1405"/>
        <o:r id="V:Rule24" type="connector" idref="#_x0000_s1357"/>
        <o:r id="V:Rule25" type="connector" idref="#_x0000_s1416"/>
        <o:r id="V:Rule26" type="connector" idref="#_x0000_s1385"/>
        <o:r id="V:Rule27" type="connector" idref="#_x0000_s1386"/>
        <o:r id="V:Rule28" type="connector" idref="#_x0000_s1356"/>
        <o:r id="V:Rule29" type="connector" idref="#_x0000_s1349"/>
        <o:r id="V:Rule30" type="connector" idref="#_x0000_s1397"/>
        <o:r id="V:Rule31" type="connector" idref="#_x0000_s1350"/>
        <o:r id="V:Rule32" type="connector" idref="#_x0000_s1419"/>
        <o:r id="V:Rule33" type="connector" idref="#_x0000_s1360"/>
        <o:r id="V:Rule34" type="connector" idref="#_x0000_s1410"/>
        <o:r id="V:Rule35" type="connector" idref="#_x0000_s1351"/>
        <o:r id="V:Rule36" type="connector" idref="#_x0000_s1402"/>
        <o:r id="V:Rule37" type="connector" idref="#_x0000_s1401"/>
        <o:r id="V:Rule38" type="connector" idref="#_x0000_s1362"/>
        <o:r id="V:Rule39" type="connector" idref="#_x0000_s1387"/>
        <o:r id="V:Rule40" type="connector" idref="#_x0000_s1392"/>
        <o:r id="V:Rule41" type="connector" idref="#_x0000_s1412"/>
        <o:r id="V:Rule42" type="connector" idref="#_x0000_s1413"/>
        <o:r id="V:Rule43" type="connector" idref="#_x0000_s1420"/>
        <o:r id="V:Rule44" type="connector" idref="#_x0000_s13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502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rsid w:val="001D2502"/>
    <w:pPr>
      <w:spacing w:line="251" w:lineRule="exact"/>
      <w:ind w:left="140"/>
      <w:outlineLvl w:val="0"/>
    </w:pPr>
    <w:rPr>
      <w:b/>
      <w:bCs/>
      <w:u w:val="single"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6670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5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2502"/>
  </w:style>
  <w:style w:type="paragraph" w:styleId="a4">
    <w:name w:val="Title"/>
    <w:basedOn w:val="a"/>
    <w:uiPriority w:val="1"/>
    <w:qFormat/>
    <w:rsid w:val="001D2502"/>
    <w:pPr>
      <w:ind w:left="701" w:right="70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D2502"/>
  </w:style>
  <w:style w:type="paragraph" w:customStyle="1" w:styleId="TableParagraph">
    <w:name w:val="Table Paragraph"/>
    <w:basedOn w:val="a"/>
    <w:uiPriority w:val="1"/>
    <w:qFormat/>
    <w:rsid w:val="001D2502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D1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A29"/>
    <w:rPr>
      <w:rFonts w:ascii="Tahoma" w:eastAsia="Arial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307E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67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70C3"/>
    <w:rPr>
      <w:rFonts w:ascii="Arial" w:eastAsia="Arial" w:hAnsi="Arial" w:cs="Arial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667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70C3"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67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d">
    <w:name w:val="Hyperlink"/>
    <w:basedOn w:val="a0"/>
    <w:uiPriority w:val="99"/>
    <w:semiHidden/>
    <w:unhideWhenUsed/>
    <w:rsid w:val="006670C3"/>
    <w:rPr>
      <w:color w:val="0000FF"/>
      <w:u w:val="single"/>
    </w:rPr>
  </w:style>
  <w:style w:type="character" w:styleId="ae">
    <w:name w:val="Strong"/>
    <w:basedOn w:val="a0"/>
    <w:uiPriority w:val="22"/>
    <w:qFormat/>
    <w:rsid w:val="000E4F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51AA-FD73-4A47-B539-B07F731A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КУБОК РОССИИ ПО СПОРТИВНОМУ ТУРИЗМУ</vt:lpstr>
    </vt:vector>
  </TitlesOfParts>
  <Company>SPecialiST RePack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КУБОК РОССИИ ПО СПОРТИВНОМУ ТУРИЗМУ</dc:title>
  <dc:creator>Сергей</dc:creator>
  <cp:lastModifiedBy>Komp5</cp:lastModifiedBy>
  <cp:revision>2</cp:revision>
  <dcterms:created xsi:type="dcterms:W3CDTF">2025-10-03T09:54:00Z</dcterms:created>
  <dcterms:modified xsi:type="dcterms:W3CDTF">2025-10-03T09:54:00Z</dcterms:modified>
</cp:coreProperties>
</file>