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1968" w:rsidRDefault="00C44C04" w:rsidP="00C44C0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647448"/>
            <wp:effectExtent l="0" t="0" r="0" b="0"/>
            <wp:docPr id="1" name="Рисунок 1" descr="C:\Users\A\Downloads\ск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wnloads\скан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7C6A" w:rsidRDefault="00007C6A">
      <w:pPr>
        <w:spacing w:after="0"/>
        <w:ind w:firstLine="567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115050" cy="8648700"/>
            <wp:effectExtent l="19050" t="0" r="0" b="0"/>
            <wp:docPr id="2" name="Рисунок 2" descr="C:\Users\Андрей\Desktop\Новости Азимут\16.03.17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ости Азимут\16.03.17\img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64" w:rsidRDefault="00CD1164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32"/>
          <w:szCs w:val="32"/>
          <w:u w:val="single"/>
        </w:rPr>
        <w:t>Пояснительная записка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Актуальность и практическая значимость программы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призвана обогатить знаниями об историческом прошлом нашего города, республики, культурных традициях прошлого и настоящего, воспитывать школьников на примерах мужества, героизма, мудрости наших земляков, развивать интеллектуальные и творческие способности обучающихся, воспитывать чувства гражданственности и патриотизма.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«Родная сторона» ребенка – это и природа, которая его окружает, семья, дом, детский сад, школа, памятные места города, его исторические и культурные центры, известные люди – гордость и слава нашего края.</w:t>
      </w:r>
      <w:proofErr w:type="gramEnd"/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Краеведение развивает у учащихся наблюдательность, мышление, воспитывает волю, любознательность, познавательные интересы, собирательскую активность, любовь к родному краю.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Новизна программы в организации индивидуальной и коллективно-творческой деятельности обучающихся по приобретению новых знаний об истории и культуре родного края из разных источников информации, творческая переработка информации и создание самостоятельных исследований, проектов.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Цели и задачи программы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Основная цель программы – формирование патриотического сознания младших школьников на основе изучения истории и культуры РМЭ и </w:t>
      </w:r>
      <w:proofErr w:type="spellStart"/>
      <w:r>
        <w:rPr>
          <w:sz w:val="28"/>
          <w:szCs w:val="28"/>
        </w:rPr>
        <w:t>ЙОшкар-Олы</w:t>
      </w:r>
      <w:proofErr w:type="spellEnd"/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Задачи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Обучающие: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Развить интерес к изучению малой родины через различные формы краеведческой работы,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желание и умение участвовать в поисковой, творческой деятельности в природе и социуме,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Осваивать историко-обществоведческие знания об окружающем мире (история улиц, площадей, зданий города и т.д.)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Обучать способам работы с информацией (поиск, анализ, преобразование, передача, хранение информации, использование)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CD1164" w:rsidRDefault="00CD1164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воображение как основу решения творческих задач,</w:t>
      </w:r>
    </w:p>
    <w:p w:rsidR="00CD1164" w:rsidRDefault="00CD1164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мышление как умение анализировать, сравнивать, обобщать факты,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Воспитательные:</w:t>
      </w:r>
    </w:p>
    <w:p w:rsidR="00CD1164" w:rsidRDefault="00CD1164">
      <w:pPr>
        <w:pStyle w:val="a6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культуру общения и поведения в социуме,</w:t>
      </w:r>
    </w:p>
    <w:p w:rsidR="00CD1164" w:rsidRDefault="00CD1164">
      <w:pPr>
        <w:pStyle w:val="a6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Воспитывать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бережное отношение к этнокультурному наследию родного края,</w:t>
      </w:r>
    </w:p>
    <w:p w:rsidR="00CD1164" w:rsidRDefault="00CD1164">
      <w:pPr>
        <w:pStyle w:val="a6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Воспитывать творческую личность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Программа строится с учетом доступности, возрастных и индивидуальных особенностей обучающихся и наглядности.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Формы работы: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тематические, календарные праздники,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беседы,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экскурсии и походы по родному краю,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музейные занятия,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выступления по итогам проделанной работы,</w:t>
      </w:r>
    </w:p>
    <w:p w:rsidR="00CD1164" w:rsidRDefault="00CD1164">
      <w:pPr>
        <w:numPr>
          <w:ilvl w:val="0"/>
          <w:numId w:val="10"/>
        </w:num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участие в городских конкурсах по краеведению.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Сроки реализации программы.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Программа рассчитана на 3 года.</w:t>
      </w:r>
    </w:p>
    <w:p w:rsidR="00CD1164" w:rsidRDefault="00CD1164">
      <w:pPr>
        <w:spacing w:after="0"/>
        <w:ind w:firstLine="567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Прогнозируемые результаты</w:t>
      </w:r>
      <w:r>
        <w:rPr>
          <w:sz w:val="28"/>
          <w:szCs w:val="28"/>
        </w:rPr>
        <w:t xml:space="preserve"> и способы их проверки.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К концу первого года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обучающиеся должны </w:t>
      </w:r>
      <w:r>
        <w:rPr>
          <w:sz w:val="28"/>
          <w:szCs w:val="28"/>
          <w:u w:val="single"/>
        </w:rPr>
        <w:t>знать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наиболее значимые достопримечательности города Йошкар-Олы,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названия известных площадей и улиц,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названия рек, озер Марий Эл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представителей животного и растительного мира республики,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фамилия, имена, отчества своих прародителей в 2-3 поколениях,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профессии своих родителей, бабушек, дедушек,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выдающихся людей – жителей города,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основы народного календаря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народные праздники, обычаи,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>уметь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находить города на карте республики,</w:t>
      </w:r>
    </w:p>
    <w:p w:rsidR="00CD1164" w:rsidRDefault="00CD1164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объяснять причины образования города,</w:t>
      </w:r>
    </w:p>
    <w:p w:rsidR="00CD1164" w:rsidRDefault="00CD1164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объяснять символику герба города,</w:t>
      </w:r>
    </w:p>
    <w:p w:rsidR="00CD1164" w:rsidRDefault="00CD1164">
      <w:pPr>
        <w:numPr>
          <w:ilvl w:val="0"/>
          <w:numId w:val="2"/>
        </w:numPr>
        <w:spacing w:after="0"/>
        <w:rPr>
          <w:i/>
          <w:sz w:val="28"/>
          <w:szCs w:val="28"/>
        </w:rPr>
      </w:pPr>
      <w:r>
        <w:rPr>
          <w:sz w:val="28"/>
          <w:szCs w:val="28"/>
        </w:rPr>
        <w:t>играть в народные игры.</w:t>
      </w:r>
    </w:p>
    <w:p w:rsidR="00CD1164" w:rsidRDefault="00CD1164">
      <w:pPr>
        <w:spacing w:after="0"/>
        <w:ind w:firstLine="567"/>
        <w:rPr>
          <w:i/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К концу второго года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обучающиеся должны </w:t>
      </w:r>
      <w:r>
        <w:rPr>
          <w:sz w:val="28"/>
          <w:szCs w:val="28"/>
          <w:u w:val="single"/>
        </w:rPr>
        <w:t>знать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год основания и основные этапы образования города,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самые крупные предприятия города,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отличительные особенности Йошкар-Олы от других городов,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традиции и обычаи крестьянской семьи,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элементы старинной женской и мужской одежды,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>уметь:</w:t>
      </w:r>
    </w:p>
    <w:p w:rsidR="00CD1164" w:rsidRDefault="00CD1164">
      <w:pPr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рассказывать историю возникновения Йошкар-Олы,</w:t>
      </w:r>
    </w:p>
    <w:p w:rsidR="00CD1164" w:rsidRDefault="00CD1164">
      <w:pPr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изготовить некоторые старинные игрушки куклы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К концу третьего года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обучающиеся должны </w:t>
      </w:r>
      <w:r>
        <w:rPr>
          <w:sz w:val="28"/>
          <w:szCs w:val="28"/>
          <w:u w:val="single"/>
        </w:rPr>
        <w:t>знать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выдающихся людей республики,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важные исторические события и факты Йошкар-Олы,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имена поэтов, писателей, художников марийского края,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виды декоративно-прикладного искусства марийского края,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обряды календарные и семейно-бытовые,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русский свадебный обряд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>уметь: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строить свое родословное древо,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объяснить историю названия улицы, города,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выполнять небольшие исследовательские задания,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уметь с помощью опросника провести беседу,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соблюдать правила поведения в музеях и театрах.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Содержание программы</w:t>
      </w:r>
    </w:p>
    <w:p w:rsidR="00CD1164" w:rsidRDefault="00CD1164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Что такое краеведение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1. Что такое краеведение</w:t>
      </w:r>
      <w:r>
        <w:rPr>
          <w:sz w:val="28"/>
          <w:szCs w:val="28"/>
        </w:rPr>
        <w:t>. Методы краеведческого исследования, значение изучения своего края.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Древнейшее прошлое нашего края.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Тема3. Йошкар-Ола на карте Марий Эл.</w:t>
      </w:r>
      <w:r>
        <w:rPr>
          <w:sz w:val="28"/>
          <w:szCs w:val="28"/>
        </w:rPr>
        <w:t xml:space="preserve"> Соседи нашей республики.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работа: определение географического положение города, республики. Площадь территории, границы, протяженность с севера на юг, с запада на восток. Территории, граничащие с Марий Эл.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Творческое графическое задание: на что </w:t>
      </w:r>
      <w:proofErr w:type="gramStart"/>
      <w:r>
        <w:rPr>
          <w:sz w:val="28"/>
          <w:szCs w:val="28"/>
        </w:rPr>
        <w:t>похожа</w:t>
      </w:r>
      <w:proofErr w:type="gramEnd"/>
      <w:r>
        <w:rPr>
          <w:sz w:val="28"/>
          <w:szCs w:val="28"/>
        </w:rPr>
        <w:t xml:space="preserve"> РМЭ.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Моя семья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Моя семья. Мои предки. Родословное древо</w:t>
      </w:r>
      <w:r>
        <w:rPr>
          <w:sz w:val="28"/>
          <w:szCs w:val="28"/>
        </w:rPr>
        <w:t>. Имена, отчества, фамилии родителей. Бабушек и дедушек учащихся. Понятия: потомок, предок, бабушка, прабабушка, сын, папа, внук, родословное древо.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Практическая работа: составление родословного древа.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Все работы хороши</w:t>
      </w:r>
      <w:r>
        <w:rPr>
          <w:sz w:val="28"/>
          <w:szCs w:val="28"/>
        </w:rPr>
        <w:t xml:space="preserve">. Знакомство с профессиями родителей. 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Введение в народную культуру.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Устное народное творчество.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>. Народный календарь</w:t>
      </w:r>
      <w:r>
        <w:rPr>
          <w:sz w:val="28"/>
          <w:szCs w:val="28"/>
        </w:rPr>
        <w:t>. Знакомство с понятиями: традиция, обряд, народный праздник, народные приметы.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3. Заключительное занятие-игра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Город, в котором мы живем.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Почему и как появилась Йошкар-Ола.</w:t>
      </w:r>
      <w:r>
        <w:rPr>
          <w:sz w:val="28"/>
          <w:szCs w:val="28"/>
        </w:rPr>
        <w:t xml:space="preserve"> История и причины возникновения города: основные этапы формирования города, первые поселенцы.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Творческое задание: сочинение сказки о появлении города.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Как выглядел город в начале своей истории</w:t>
      </w:r>
      <w:r>
        <w:rPr>
          <w:sz w:val="28"/>
          <w:szCs w:val="28"/>
        </w:rPr>
        <w:t>. Указ об образовании города. Герб города.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3. Загадки названий Йошкар-Олы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4. Площади и улицы города</w:t>
      </w:r>
      <w:r>
        <w:rPr>
          <w:sz w:val="28"/>
          <w:szCs w:val="28"/>
        </w:rPr>
        <w:t>. История названий. Храмы, административные здания, дома купцов, лесопромышленников.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часть: экскурсия.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5. Природный комплекс Марий Эл.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Разнообразие растительного мира нашего края</w:t>
      </w:r>
      <w:r>
        <w:rPr>
          <w:sz w:val="28"/>
          <w:szCs w:val="28"/>
        </w:rPr>
        <w:t>. Леса, луга, полезные и опасные растения.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Тема 2. Животный мир нашего края</w:t>
      </w:r>
      <w:r>
        <w:rPr>
          <w:sz w:val="28"/>
          <w:szCs w:val="28"/>
        </w:rPr>
        <w:t>. Уникальность животного мира. Виды животных: млекопитающие, птицы, пресмыкающиеся и т.д.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История в лицах.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Земляки, прославившие наш город.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По труду и честь</w:t>
      </w:r>
      <w:r>
        <w:rPr>
          <w:sz w:val="28"/>
          <w:szCs w:val="28"/>
        </w:rPr>
        <w:t>. Государственные и муниципальные награды и звания. Йошкаролинцы, удостоенные званий и наград. Знакомство с понятиями: гражданин, почетный гражданин, человек года, заслуженный работник культуры, образования, отличник образования и т.д.</w:t>
      </w:r>
    </w:p>
    <w:p w:rsidR="00CD1164" w:rsidRDefault="00CD1164">
      <w:pPr>
        <w:spacing w:after="0"/>
        <w:ind w:firstLine="567"/>
        <w:jc w:val="center"/>
        <w:rPr>
          <w:b/>
          <w:sz w:val="28"/>
          <w:szCs w:val="28"/>
        </w:rPr>
      </w:pPr>
    </w:p>
    <w:p w:rsidR="00CD1164" w:rsidRDefault="00CD1164">
      <w:pPr>
        <w:spacing w:after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Моя семья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Откуда взялась моя фамилия?</w:t>
      </w:r>
      <w:r>
        <w:rPr>
          <w:sz w:val="28"/>
          <w:szCs w:val="28"/>
        </w:rPr>
        <w:t xml:space="preserve"> Значение имени. История возникновения фамилий.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работа: узнаем, что значит ваше имя.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Город, в котором мы живем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Загадки йошкар-олинских названий</w:t>
      </w:r>
      <w:r>
        <w:rPr>
          <w:sz w:val="28"/>
          <w:szCs w:val="28"/>
        </w:rPr>
        <w:t>. Легенды.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Предприятия и культурные учреждения города</w:t>
      </w:r>
      <w:r>
        <w:rPr>
          <w:sz w:val="28"/>
          <w:szCs w:val="28"/>
        </w:rPr>
        <w:t>. Экскурсии на предприятия, в музеи.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Природный комплекс Марий Эл.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Охрана природы марийского края</w:t>
      </w:r>
      <w:r>
        <w:rPr>
          <w:sz w:val="28"/>
          <w:szCs w:val="28"/>
        </w:rPr>
        <w:t>. Охранная зона вокруг города. Зеленые зоны города: скверы, парки, аллеи. Сосновая роща. Зоны отдыха горожан.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Практическая часть: правила поведения в зонах отдыха.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Природа марийского края в картинах художников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История в лицах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Их имена в памяти народа</w:t>
      </w:r>
      <w:r>
        <w:rPr>
          <w:sz w:val="28"/>
          <w:szCs w:val="28"/>
        </w:rPr>
        <w:t>. Герои ВОВ, чьими именами названы улицы города.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Герои современности</w:t>
      </w:r>
      <w:r>
        <w:rPr>
          <w:sz w:val="28"/>
          <w:szCs w:val="28"/>
        </w:rPr>
        <w:t>. Встречи с интересными людьми, почетными гражданами города.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5. Фольклор и этнография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Традиции крестьянской семьи</w:t>
      </w:r>
      <w:r>
        <w:rPr>
          <w:sz w:val="28"/>
          <w:szCs w:val="28"/>
        </w:rPr>
        <w:t>. Жизнь ребенка до года. Детский возраст. «Хороводный» возраст.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</w:t>
      </w:r>
      <w:proofErr w:type="gramStart"/>
      <w:r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>. Устройство крестьянского дома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3. Жизнь по народному календарю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3 год обучения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Моя семья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Традиции моей семьи</w:t>
      </w:r>
      <w:r>
        <w:rPr>
          <w:sz w:val="28"/>
          <w:szCs w:val="28"/>
        </w:rPr>
        <w:t>. Знакомство с традициями сей воспитанников: семейные рассказы, семейные реликвии, семейные праздники. Анкета для родителей «Ваша семья и ее традиции»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Практическая работа: конкурс рисунков на эти темы.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Семейный архив</w:t>
      </w:r>
      <w:r>
        <w:rPr>
          <w:sz w:val="28"/>
          <w:szCs w:val="28"/>
        </w:rPr>
        <w:t>. Организация исследовательской работы обучающихся: поиск в семейном архиве интересных фотографий. Конкурс и оформление выставки «Загляните в семейный альбом».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3. Моя родословная</w:t>
      </w:r>
      <w:r>
        <w:rPr>
          <w:sz w:val="28"/>
          <w:szCs w:val="28"/>
        </w:rPr>
        <w:t xml:space="preserve">. Что такое родословное древо, как его составлять. 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работа: составление родословного древа.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Город, в котором мы живем.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В судьбе страны – судьба города</w:t>
      </w:r>
      <w:r>
        <w:rPr>
          <w:sz w:val="28"/>
          <w:szCs w:val="28"/>
        </w:rPr>
        <w:t>. Отражение исторических событий в названиях улиц – улица Советская, Пролетарская, первомайская, ленинский проспект. Знакомство с понятиями: гражданская война, Отечественная война, революция, демонстрация.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Герои рядом с нами</w:t>
      </w:r>
      <w:r>
        <w:rPr>
          <w:sz w:val="28"/>
          <w:szCs w:val="28"/>
        </w:rPr>
        <w:t>. Знакомство с понятиями: герой, мужество, отвага, стойкость, самоотверженность, память.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Тема3. Город в прошлом и настоящем</w:t>
      </w:r>
      <w:r>
        <w:rPr>
          <w:sz w:val="28"/>
          <w:szCs w:val="28"/>
        </w:rPr>
        <w:t>. Сохранение памятников истории и культуры города. Экскурсия по городу.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4. Учебные заведения города</w:t>
      </w:r>
      <w:r>
        <w:rPr>
          <w:sz w:val="28"/>
          <w:szCs w:val="28"/>
        </w:rPr>
        <w:t>. Знакомство обучающихся с некоторыми образовательными учреждениями города, учреждениями дополнительного образования детей.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Природный комплекс Марий Эл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 </w:t>
      </w:r>
      <w:proofErr w:type="spellStart"/>
      <w:r>
        <w:rPr>
          <w:b/>
          <w:sz w:val="28"/>
          <w:szCs w:val="28"/>
        </w:rPr>
        <w:t>Природоохраняемые</w:t>
      </w:r>
      <w:proofErr w:type="spellEnd"/>
      <w:r>
        <w:rPr>
          <w:b/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. Национальный парк «Марий </w:t>
      </w:r>
      <w:proofErr w:type="spellStart"/>
      <w:r>
        <w:rPr>
          <w:sz w:val="28"/>
          <w:szCs w:val="28"/>
        </w:rPr>
        <w:t>Чодра</w:t>
      </w:r>
      <w:proofErr w:type="spellEnd"/>
      <w:r>
        <w:rPr>
          <w:sz w:val="28"/>
          <w:szCs w:val="28"/>
        </w:rPr>
        <w:t>», заповедник «</w:t>
      </w:r>
      <w:proofErr w:type="gramStart"/>
      <w:r>
        <w:rPr>
          <w:sz w:val="28"/>
          <w:szCs w:val="28"/>
        </w:rPr>
        <w:t>Большая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Кокшага</w:t>
      </w:r>
      <w:proofErr w:type="spellEnd"/>
      <w:r>
        <w:rPr>
          <w:sz w:val="28"/>
          <w:szCs w:val="28"/>
        </w:rPr>
        <w:t>». Знакомство с терминами: заповедник, национальный парк, памятник природы.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Экология города</w:t>
      </w:r>
      <w:r>
        <w:rPr>
          <w:sz w:val="28"/>
          <w:szCs w:val="28"/>
        </w:rPr>
        <w:t>. Экологические проблемы города Йошкар-Олы.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История в лицах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Памятники Йошкар-Олы.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2. Медаль за бой, медаль за труд из одного металла льют</w:t>
      </w:r>
      <w:r>
        <w:rPr>
          <w:sz w:val="28"/>
          <w:szCs w:val="28"/>
        </w:rPr>
        <w:t>. Жители РМЭ – Герои Советского Союза. Знакомство с понятиями: медаль, орден, награда.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3. У войны не женское лицо</w:t>
      </w:r>
      <w:r>
        <w:rPr>
          <w:sz w:val="28"/>
          <w:szCs w:val="28"/>
        </w:rPr>
        <w:t xml:space="preserve">. Женщины – </w:t>
      </w:r>
      <w:proofErr w:type="spellStart"/>
      <w:r>
        <w:rPr>
          <w:sz w:val="28"/>
          <w:szCs w:val="28"/>
        </w:rPr>
        <w:t>йошкар-олинки</w:t>
      </w:r>
      <w:proofErr w:type="spellEnd"/>
      <w:r>
        <w:rPr>
          <w:sz w:val="28"/>
          <w:szCs w:val="28"/>
        </w:rPr>
        <w:t xml:space="preserve"> на фронтах Великой Отечественной войны.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4. Война лишила их детства</w:t>
      </w:r>
      <w:r>
        <w:rPr>
          <w:sz w:val="28"/>
          <w:szCs w:val="28"/>
        </w:rPr>
        <w:t>. О детях ВОВ.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5. Никто не забыт</w:t>
      </w:r>
      <w:r>
        <w:rPr>
          <w:sz w:val="28"/>
          <w:szCs w:val="28"/>
        </w:rPr>
        <w:t>. Рассказы детей о своих родственниках в годы ВОВ.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5. </w:t>
      </w:r>
      <w:proofErr w:type="spellStart"/>
      <w:r>
        <w:rPr>
          <w:b/>
          <w:sz w:val="28"/>
          <w:szCs w:val="28"/>
        </w:rPr>
        <w:t>Фолклор</w:t>
      </w:r>
      <w:proofErr w:type="spellEnd"/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Семейно-бытовая обрядовая поэзия.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Круг жизни человека</w:t>
      </w:r>
      <w:r>
        <w:rPr>
          <w:sz w:val="28"/>
          <w:szCs w:val="28"/>
        </w:rPr>
        <w:t>. Рождение человека, младенчество, детство, девичество. Свадьба. Традиции поминовения.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44C04">
      <w:pPr>
        <w:spacing w:after="0"/>
        <w:rPr>
          <w:sz w:val="28"/>
          <w:szCs w:val="28"/>
        </w:rPr>
      </w:pPr>
      <w:r>
        <w:pict>
          <v:group id="_x0000_s1026" style="position:absolute;margin-left:-5.7pt;margin-top:-233.15pt;width:481.5pt;height:779.85pt;z-index:251657728;mso-wrap-distance-left:0;mso-wrap-distance-right:0" coordorigin="-114,-4663" coordsize="9630,15597">
            <o:lock v:ext="edit" text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14;top:-4663;width:9628;height:13496;mso-wrap-style:none;v-text-anchor:middle" strokecolor="gray">
              <v:fill type="frame"/>
              <v:stroke color2="#7f7f7f" joinstyle="round"/>
              <v:imagedata r:id="rId8" o:title=""/>
            </v:shape>
            <v:shape id="_x0000_s1028" type="#_x0000_t75" style="position:absolute;left:-53;top:8580;width:9568;height:2353;mso-wrap-style:none;v-text-anchor:middle" strokecolor="gray">
              <v:fill type="frame"/>
              <v:stroke color2="#7f7f7f" joinstyle="round"/>
              <v:imagedata r:id="rId9" o:title=""/>
            </v:shape>
          </v:group>
        </w:pict>
      </w:r>
    </w:p>
    <w:sectPr w:rsidR="00CD1164" w:rsidSect="00C817ED">
      <w:pgSz w:w="11906" w:h="16838"/>
      <w:pgMar w:top="851" w:right="851" w:bottom="851" w:left="1418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371968"/>
    <w:rsid w:val="00007C6A"/>
    <w:rsid w:val="00285EDF"/>
    <w:rsid w:val="00371968"/>
    <w:rsid w:val="00A841A7"/>
    <w:rsid w:val="00C44C04"/>
    <w:rsid w:val="00C817ED"/>
    <w:rsid w:val="00CD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7ED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C817ED"/>
    <w:rPr>
      <w:rFonts w:ascii="Symbol" w:hAnsi="Symbol" w:cs="Symbol" w:hint="default"/>
    </w:rPr>
  </w:style>
  <w:style w:type="character" w:customStyle="1" w:styleId="WW8Num2z0">
    <w:name w:val="WW8Num2z0"/>
    <w:rsid w:val="00C817ED"/>
    <w:rPr>
      <w:rFonts w:ascii="Symbol" w:hAnsi="Symbol" w:cs="Symbol" w:hint="default"/>
    </w:rPr>
  </w:style>
  <w:style w:type="character" w:customStyle="1" w:styleId="WW8Num3z0">
    <w:name w:val="WW8Num3z0"/>
    <w:rsid w:val="00C817ED"/>
    <w:rPr>
      <w:rFonts w:ascii="Symbol" w:hAnsi="Symbol" w:cs="Symbol" w:hint="default"/>
      <w:sz w:val="28"/>
      <w:szCs w:val="28"/>
    </w:rPr>
  </w:style>
  <w:style w:type="character" w:customStyle="1" w:styleId="WW8Num4z0">
    <w:name w:val="WW8Num4z0"/>
    <w:rsid w:val="00C817ED"/>
    <w:rPr>
      <w:rFonts w:ascii="Symbol" w:hAnsi="Symbol" w:cs="Symbol" w:hint="default"/>
    </w:rPr>
  </w:style>
  <w:style w:type="character" w:customStyle="1" w:styleId="WW8Num5z0">
    <w:name w:val="WW8Num5z0"/>
    <w:rsid w:val="00C817ED"/>
    <w:rPr>
      <w:rFonts w:ascii="Symbol" w:hAnsi="Symbol" w:cs="Symbol" w:hint="default"/>
    </w:rPr>
  </w:style>
  <w:style w:type="character" w:customStyle="1" w:styleId="WW8Num6z0">
    <w:name w:val="WW8Num6z0"/>
    <w:rsid w:val="00C817ED"/>
    <w:rPr>
      <w:rFonts w:ascii="Symbol" w:hAnsi="Symbol" w:cs="Symbol" w:hint="default"/>
      <w:sz w:val="28"/>
      <w:szCs w:val="28"/>
    </w:rPr>
  </w:style>
  <w:style w:type="character" w:customStyle="1" w:styleId="WW8Num7z0">
    <w:name w:val="WW8Num7z0"/>
    <w:rsid w:val="00C817ED"/>
    <w:rPr>
      <w:rFonts w:ascii="Symbol" w:hAnsi="Symbol" w:cs="Symbol" w:hint="default"/>
      <w:sz w:val="28"/>
      <w:szCs w:val="28"/>
    </w:rPr>
  </w:style>
  <w:style w:type="character" w:customStyle="1" w:styleId="WW8Num8z0">
    <w:name w:val="WW8Num8z0"/>
    <w:rsid w:val="00C817ED"/>
    <w:rPr>
      <w:rFonts w:ascii="Symbol" w:hAnsi="Symbol" w:cs="Symbol" w:hint="default"/>
    </w:rPr>
  </w:style>
  <w:style w:type="character" w:customStyle="1" w:styleId="WW8Num9z0">
    <w:name w:val="WW8Num9z0"/>
    <w:rsid w:val="00C817ED"/>
    <w:rPr>
      <w:rFonts w:ascii="Symbol" w:hAnsi="Symbol" w:cs="Symbol" w:hint="default"/>
      <w:sz w:val="28"/>
      <w:szCs w:val="28"/>
    </w:rPr>
  </w:style>
  <w:style w:type="character" w:customStyle="1" w:styleId="WW8Num10z0">
    <w:name w:val="WW8Num10z0"/>
    <w:rsid w:val="00C817ED"/>
    <w:rPr>
      <w:rFonts w:ascii="Symbol" w:hAnsi="Symbol" w:cs="Symbol" w:hint="default"/>
    </w:rPr>
  </w:style>
  <w:style w:type="character" w:customStyle="1" w:styleId="WW8Num11z0">
    <w:name w:val="WW8Num11z0"/>
    <w:rsid w:val="00C817ED"/>
  </w:style>
  <w:style w:type="character" w:customStyle="1" w:styleId="WW8Num11z1">
    <w:name w:val="WW8Num11z1"/>
    <w:rsid w:val="00C817ED"/>
  </w:style>
  <w:style w:type="character" w:customStyle="1" w:styleId="WW8Num11z2">
    <w:name w:val="WW8Num11z2"/>
    <w:rsid w:val="00C817ED"/>
  </w:style>
  <w:style w:type="character" w:customStyle="1" w:styleId="WW8Num11z3">
    <w:name w:val="WW8Num11z3"/>
    <w:rsid w:val="00C817ED"/>
  </w:style>
  <w:style w:type="character" w:customStyle="1" w:styleId="WW8Num11z4">
    <w:name w:val="WW8Num11z4"/>
    <w:rsid w:val="00C817ED"/>
  </w:style>
  <w:style w:type="character" w:customStyle="1" w:styleId="WW8Num11z5">
    <w:name w:val="WW8Num11z5"/>
    <w:rsid w:val="00C817ED"/>
  </w:style>
  <w:style w:type="character" w:customStyle="1" w:styleId="WW8Num11z6">
    <w:name w:val="WW8Num11z6"/>
    <w:rsid w:val="00C817ED"/>
  </w:style>
  <w:style w:type="character" w:customStyle="1" w:styleId="WW8Num11z7">
    <w:name w:val="WW8Num11z7"/>
    <w:rsid w:val="00C817ED"/>
  </w:style>
  <w:style w:type="character" w:customStyle="1" w:styleId="WW8Num11z8">
    <w:name w:val="WW8Num11z8"/>
    <w:rsid w:val="00C817ED"/>
  </w:style>
  <w:style w:type="character" w:customStyle="1" w:styleId="WW8Num1z1">
    <w:name w:val="WW8Num1z1"/>
    <w:rsid w:val="00C817ED"/>
    <w:rPr>
      <w:rFonts w:ascii="Courier New" w:hAnsi="Courier New" w:cs="Courier New" w:hint="default"/>
    </w:rPr>
  </w:style>
  <w:style w:type="character" w:customStyle="1" w:styleId="WW8Num1z2">
    <w:name w:val="WW8Num1z2"/>
    <w:rsid w:val="00C817ED"/>
    <w:rPr>
      <w:rFonts w:ascii="Wingdings" w:hAnsi="Wingdings" w:cs="Wingdings" w:hint="default"/>
    </w:rPr>
  </w:style>
  <w:style w:type="character" w:customStyle="1" w:styleId="WW8Num2z1">
    <w:name w:val="WW8Num2z1"/>
    <w:rsid w:val="00C817ED"/>
    <w:rPr>
      <w:rFonts w:ascii="Courier New" w:hAnsi="Courier New" w:cs="Courier New" w:hint="default"/>
    </w:rPr>
  </w:style>
  <w:style w:type="character" w:customStyle="1" w:styleId="WW8Num2z2">
    <w:name w:val="WW8Num2z2"/>
    <w:rsid w:val="00C817ED"/>
    <w:rPr>
      <w:rFonts w:ascii="Wingdings" w:hAnsi="Wingdings" w:cs="Wingdings" w:hint="default"/>
    </w:rPr>
  </w:style>
  <w:style w:type="character" w:customStyle="1" w:styleId="WW8Num3z1">
    <w:name w:val="WW8Num3z1"/>
    <w:rsid w:val="00C817ED"/>
    <w:rPr>
      <w:rFonts w:ascii="Courier New" w:hAnsi="Courier New" w:cs="Courier New" w:hint="default"/>
    </w:rPr>
  </w:style>
  <w:style w:type="character" w:customStyle="1" w:styleId="WW8Num3z2">
    <w:name w:val="WW8Num3z2"/>
    <w:rsid w:val="00C817ED"/>
    <w:rPr>
      <w:rFonts w:ascii="Wingdings" w:hAnsi="Wingdings" w:cs="Wingdings" w:hint="default"/>
    </w:rPr>
  </w:style>
  <w:style w:type="character" w:customStyle="1" w:styleId="WW8Num4z1">
    <w:name w:val="WW8Num4z1"/>
    <w:rsid w:val="00C817ED"/>
    <w:rPr>
      <w:rFonts w:ascii="Courier New" w:hAnsi="Courier New" w:cs="Courier New" w:hint="default"/>
    </w:rPr>
  </w:style>
  <w:style w:type="character" w:customStyle="1" w:styleId="WW8Num4z2">
    <w:name w:val="WW8Num4z2"/>
    <w:rsid w:val="00C817ED"/>
    <w:rPr>
      <w:rFonts w:ascii="Wingdings" w:hAnsi="Wingdings" w:cs="Wingdings" w:hint="default"/>
    </w:rPr>
  </w:style>
  <w:style w:type="character" w:customStyle="1" w:styleId="WW8Num5z1">
    <w:name w:val="WW8Num5z1"/>
    <w:rsid w:val="00C817ED"/>
    <w:rPr>
      <w:rFonts w:ascii="Courier New" w:hAnsi="Courier New" w:cs="Courier New" w:hint="default"/>
    </w:rPr>
  </w:style>
  <w:style w:type="character" w:customStyle="1" w:styleId="WW8Num5z2">
    <w:name w:val="WW8Num5z2"/>
    <w:rsid w:val="00C817ED"/>
    <w:rPr>
      <w:rFonts w:ascii="Wingdings" w:hAnsi="Wingdings" w:cs="Wingdings" w:hint="default"/>
    </w:rPr>
  </w:style>
  <w:style w:type="character" w:customStyle="1" w:styleId="WW8Num6z1">
    <w:name w:val="WW8Num6z1"/>
    <w:rsid w:val="00C817ED"/>
    <w:rPr>
      <w:rFonts w:ascii="Courier New" w:hAnsi="Courier New" w:cs="Courier New" w:hint="default"/>
    </w:rPr>
  </w:style>
  <w:style w:type="character" w:customStyle="1" w:styleId="WW8Num6z2">
    <w:name w:val="WW8Num6z2"/>
    <w:rsid w:val="00C817ED"/>
    <w:rPr>
      <w:rFonts w:ascii="Wingdings" w:hAnsi="Wingdings" w:cs="Wingdings" w:hint="default"/>
    </w:rPr>
  </w:style>
  <w:style w:type="character" w:customStyle="1" w:styleId="WW8Num7z1">
    <w:name w:val="WW8Num7z1"/>
    <w:rsid w:val="00C817ED"/>
    <w:rPr>
      <w:rFonts w:ascii="Courier New" w:hAnsi="Courier New" w:cs="Courier New" w:hint="default"/>
    </w:rPr>
  </w:style>
  <w:style w:type="character" w:customStyle="1" w:styleId="WW8Num7z2">
    <w:name w:val="WW8Num7z2"/>
    <w:rsid w:val="00C817ED"/>
    <w:rPr>
      <w:rFonts w:ascii="Wingdings" w:hAnsi="Wingdings" w:cs="Wingdings" w:hint="default"/>
    </w:rPr>
  </w:style>
  <w:style w:type="character" w:customStyle="1" w:styleId="WW8Num8z1">
    <w:name w:val="WW8Num8z1"/>
    <w:rsid w:val="00C817ED"/>
    <w:rPr>
      <w:rFonts w:ascii="Courier New" w:hAnsi="Courier New" w:cs="Courier New" w:hint="default"/>
    </w:rPr>
  </w:style>
  <w:style w:type="character" w:customStyle="1" w:styleId="WW8Num8z2">
    <w:name w:val="WW8Num8z2"/>
    <w:rsid w:val="00C817ED"/>
    <w:rPr>
      <w:rFonts w:ascii="Wingdings" w:hAnsi="Wingdings" w:cs="Wingdings" w:hint="default"/>
    </w:rPr>
  </w:style>
  <w:style w:type="character" w:customStyle="1" w:styleId="WW8Num9z1">
    <w:name w:val="WW8Num9z1"/>
    <w:rsid w:val="00C817ED"/>
    <w:rPr>
      <w:rFonts w:ascii="Courier New" w:hAnsi="Courier New" w:cs="Courier New" w:hint="default"/>
    </w:rPr>
  </w:style>
  <w:style w:type="character" w:customStyle="1" w:styleId="WW8Num9z2">
    <w:name w:val="WW8Num9z2"/>
    <w:rsid w:val="00C817ED"/>
    <w:rPr>
      <w:rFonts w:ascii="Wingdings" w:hAnsi="Wingdings" w:cs="Wingdings" w:hint="default"/>
    </w:rPr>
  </w:style>
  <w:style w:type="character" w:customStyle="1" w:styleId="WW8Num10z1">
    <w:name w:val="WW8Num10z1"/>
    <w:rsid w:val="00C817ED"/>
    <w:rPr>
      <w:rFonts w:ascii="Courier New" w:hAnsi="Courier New" w:cs="Courier New" w:hint="default"/>
    </w:rPr>
  </w:style>
  <w:style w:type="character" w:customStyle="1" w:styleId="WW8Num10z2">
    <w:name w:val="WW8Num10z2"/>
    <w:rsid w:val="00C817ED"/>
    <w:rPr>
      <w:rFonts w:ascii="Wingdings" w:hAnsi="Wingdings" w:cs="Wingdings" w:hint="default"/>
    </w:rPr>
  </w:style>
  <w:style w:type="character" w:customStyle="1" w:styleId="1">
    <w:name w:val="Основной шрифт абзаца1"/>
    <w:rsid w:val="00C817ED"/>
  </w:style>
  <w:style w:type="paragraph" w:customStyle="1" w:styleId="a3">
    <w:name w:val="Заголовок"/>
    <w:basedOn w:val="a"/>
    <w:next w:val="a4"/>
    <w:rsid w:val="00C817E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C817ED"/>
    <w:pPr>
      <w:spacing w:after="120"/>
    </w:pPr>
  </w:style>
  <w:style w:type="paragraph" w:styleId="a5">
    <w:name w:val="List"/>
    <w:basedOn w:val="a4"/>
    <w:rsid w:val="00C817ED"/>
    <w:rPr>
      <w:rFonts w:cs="Mangal"/>
    </w:rPr>
  </w:style>
  <w:style w:type="paragraph" w:customStyle="1" w:styleId="10">
    <w:name w:val="Название1"/>
    <w:basedOn w:val="a"/>
    <w:rsid w:val="00C817E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C817ED"/>
    <w:pPr>
      <w:suppressLineNumbers/>
    </w:pPr>
    <w:rPr>
      <w:rFonts w:cs="Mangal"/>
    </w:rPr>
  </w:style>
  <w:style w:type="paragraph" w:styleId="a6">
    <w:name w:val="List Paragraph"/>
    <w:basedOn w:val="a"/>
    <w:qFormat/>
    <w:rsid w:val="00C817ED"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rsid w:val="00A8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41A7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</cp:lastModifiedBy>
  <cp:revision>7</cp:revision>
  <cp:lastPrinted>2015-09-10T11:41:00Z</cp:lastPrinted>
  <dcterms:created xsi:type="dcterms:W3CDTF">2017-03-19T21:11:00Z</dcterms:created>
  <dcterms:modified xsi:type="dcterms:W3CDTF">2020-11-03T09:51:00Z</dcterms:modified>
</cp:coreProperties>
</file>