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1" w:rsidRDefault="005B3911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  <w:r>
        <w:rPr>
          <w:b/>
          <w:noProof/>
          <w:color w:val="FFFF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-224790</wp:posOffset>
            </wp:positionV>
            <wp:extent cx="5581650" cy="3517900"/>
            <wp:effectExtent l="19050" t="0" r="0" b="0"/>
            <wp:wrapNone/>
            <wp:docPr id="4" name="Рисунок 4" descr="ÐÐ°ÑÑÐ¸Ð½ÐºÐ¸ Ð¿Ð¾ Ð·Ð°Ð¿ÑÐ¾ÑÑ ÐºÐ°ÑÑÐ¸Ð½ÐºÐ¸ Ð¿ÑÐ¾ ÑÐµÐ°ÑÑ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ÑÐ¾ ÑÐµÐ°ÑÑ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11" w:rsidRDefault="005B3911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</w:p>
    <w:p w:rsidR="005B3911" w:rsidRDefault="005B3911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</w:p>
    <w:p w:rsidR="00B74639" w:rsidRPr="005B3911" w:rsidRDefault="00AB2478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  <w:proofErr w:type="gramStart"/>
      <w:r w:rsidRPr="005B3911">
        <w:rPr>
          <w:b/>
          <w:color w:val="FFFF00"/>
          <w:sz w:val="28"/>
          <w:szCs w:val="28"/>
        </w:rPr>
        <w:t>15 марта состоится</w:t>
      </w:r>
      <w:r w:rsidRPr="005B3911">
        <w:rPr>
          <w:b/>
          <w:color w:val="FFFF00"/>
        </w:rPr>
        <w:t xml:space="preserve"> </w:t>
      </w:r>
      <w:r w:rsidRPr="005B3911">
        <w:rPr>
          <w:b/>
          <w:color w:val="FFFF00"/>
          <w:sz w:val="28"/>
          <w:szCs w:val="28"/>
        </w:rPr>
        <w:t>Муниципальный творческий Фестиваль-конкурс обучающихся, посвященн</w:t>
      </w:r>
      <w:r w:rsidR="0076350D" w:rsidRPr="005B3911">
        <w:rPr>
          <w:b/>
          <w:color w:val="FFFF00"/>
          <w:sz w:val="28"/>
          <w:szCs w:val="28"/>
        </w:rPr>
        <w:t>ый</w:t>
      </w:r>
      <w:r w:rsidRPr="005B3911">
        <w:rPr>
          <w:b/>
          <w:color w:val="FFFF00"/>
          <w:sz w:val="28"/>
          <w:szCs w:val="28"/>
        </w:rPr>
        <w:t xml:space="preserve"> году Театра в России – выступление чтецов, творческих театральных коллективов, награждение победителей:</w:t>
      </w:r>
      <w:proofErr w:type="gramEnd"/>
    </w:p>
    <w:p w:rsidR="00AB2478" w:rsidRPr="005B3911" w:rsidRDefault="00AB2478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  <w:r w:rsidRPr="005B3911">
        <w:rPr>
          <w:b/>
          <w:color w:val="FFFF00"/>
          <w:sz w:val="28"/>
          <w:szCs w:val="28"/>
        </w:rPr>
        <w:t xml:space="preserve">Регистрация участников 15 марта </w:t>
      </w:r>
      <w:r w:rsidR="00C81943" w:rsidRPr="005B3911">
        <w:rPr>
          <w:b/>
          <w:color w:val="FFFF00"/>
          <w:sz w:val="28"/>
          <w:szCs w:val="28"/>
        </w:rPr>
        <w:t>с</w:t>
      </w:r>
      <w:r w:rsidR="0076350D" w:rsidRPr="005B3911">
        <w:rPr>
          <w:b/>
          <w:color w:val="FFFF00"/>
          <w:sz w:val="28"/>
          <w:szCs w:val="28"/>
        </w:rPr>
        <w:t xml:space="preserve"> 9</w:t>
      </w:r>
      <w:r w:rsidR="0076350D" w:rsidRPr="005B3911">
        <w:rPr>
          <w:b/>
          <w:color w:val="FFFF00"/>
          <w:sz w:val="28"/>
          <w:szCs w:val="28"/>
          <w:vertAlign w:val="superscript"/>
        </w:rPr>
        <w:t>0</w:t>
      </w:r>
      <w:r w:rsidRPr="005B3911">
        <w:rPr>
          <w:b/>
          <w:color w:val="FFFF00"/>
          <w:sz w:val="28"/>
          <w:szCs w:val="28"/>
          <w:vertAlign w:val="superscript"/>
        </w:rPr>
        <w:t>0</w:t>
      </w:r>
      <w:r w:rsidRPr="005B3911">
        <w:rPr>
          <w:b/>
          <w:color w:val="FFFF00"/>
          <w:sz w:val="28"/>
          <w:szCs w:val="28"/>
        </w:rPr>
        <w:t xml:space="preserve"> час</w:t>
      </w:r>
      <w:proofErr w:type="gramStart"/>
      <w:r w:rsidRPr="005B3911">
        <w:rPr>
          <w:b/>
          <w:color w:val="FFFF00"/>
          <w:sz w:val="28"/>
          <w:szCs w:val="28"/>
        </w:rPr>
        <w:t>.</w:t>
      </w:r>
      <w:proofErr w:type="gramEnd"/>
      <w:r w:rsidR="00C81943" w:rsidRPr="005B3911">
        <w:rPr>
          <w:b/>
          <w:color w:val="FFFF00"/>
          <w:sz w:val="28"/>
          <w:szCs w:val="28"/>
        </w:rPr>
        <w:t xml:space="preserve"> </w:t>
      </w:r>
      <w:proofErr w:type="gramStart"/>
      <w:r w:rsidR="00C81943" w:rsidRPr="005B3911">
        <w:rPr>
          <w:b/>
          <w:color w:val="FFFF00"/>
          <w:sz w:val="28"/>
          <w:szCs w:val="28"/>
        </w:rPr>
        <w:t>д</w:t>
      </w:r>
      <w:proofErr w:type="gramEnd"/>
      <w:r w:rsidR="00C81943" w:rsidRPr="005B3911">
        <w:rPr>
          <w:b/>
          <w:color w:val="FFFF00"/>
          <w:sz w:val="28"/>
          <w:szCs w:val="28"/>
        </w:rPr>
        <w:t xml:space="preserve">о </w:t>
      </w:r>
      <w:r w:rsidR="0076350D" w:rsidRPr="005B3911">
        <w:rPr>
          <w:b/>
          <w:color w:val="FFFF00"/>
          <w:sz w:val="28"/>
          <w:szCs w:val="28"/>
        </w:rPr>
        <w:t>9</w:t>
      </w:r>
      <w:r w:rsidR="0076350D" w:rsidRPr="005B3911">
        <w:rPr>
          <w:b/>
          <w:color w:val="FFFF00"/>
          <w:sz w:val="28"/>
          <w:szCs w:val="28"/>
          <w:vertAlign w:val="superscript"/>
        </w:rPr>
        <w:t>15</w:t>
      </w:r>
      <w:r w:rsidR="00C81943" w:rsidRPr="005B3911">
        <w:rPr>
          <w:b/>
          <w:color w:val="FFFF00"/>
          <w:sz w:val="28"/>
          <w:szCs w:val="28"/>
        </w:rPr>
        <w:t xml:space="preserve"> час.</w:t>
      </w:r>
      <w:r w:rsidRPr="005B3911">
        <w:rPr>
          <w:b/>
          <w:color w:val="FFFF00"/>
          <w:sz w:val="28"/>
          <w:szCs w:val="28"/>
        </w:rPr>
        <w:t xml:space="preserve"> в </w:t>
      </w:r>
      <w:r w:rsidR="000F6EC7">
        <w:rPr>
          <w:b/>
          <w:color w:val="FFFF00"/>
          <w:sz w:val="28"/>
          <w:szCs w:val="28"/>
        </w:rPr>
        <w:t xml:space="preserve">ДЮЦ «Азимут» </w:t>
      </w:r>
      <w:r w:rsidRPr="005B3911">
        <w:rPr>
          <w:b/>
          <w:color w:val="FFFF00"/>
          <w:sz w:val="28"/>
          <w:szCs w:val="28"/>
        </w:rPr>
        <w:t xml:space="preserve">по адресу: </w:t>
      </w:r>
      <w:r w:rsidR="000F6EC7">
        <w:rPr>
          <w:b/>
          <w:color w:val="FFFF00"/>
          <w:sz w:val="28"/>
          <w:szCs w:val="28"/>
        </w:rPr>
        <w:t>Ленинский пр-т</w:t>
      </w:r>
      <w:r w:rsidRPr="005B3911">
        <w:rPr>
          <w:b/>
          <w:color w:val="FFFF00"/>
          <w:sz w:val="28"/>
          <w:szCs w:val="28"/>
        </w:rPr>
        <w:t xml:space="preserve">, </w:t>
      </w:r>
      <w:r w:rsidR="000F6EC7">
        <w:rPr>
          <w:b/>
          <w:color w:val="FFFF00"/>
          <w:sz w:val="28"/>
          <w:szCs w:val="28"/>
        </w:rPr>
        <w:t>10</w:t>
      </w:r>
      <w:r w:rsidRPr="005B3911">
        <w:rPr>
          <w:b/>
          <w:color w:val="FFFF00"/>
          <w:sz w:val="28"/>
          <w:szCs w:val="28"/>
        </w:rPr>
        <w:t>-А</w:t>
      </w:r>
      <w:r w:rsidR="00C81943" w:rsidRPr="005B3911">
        <w:rPr>
          <w:b/>
          <w:color w:val="FFFF00"/>
          <w:sz w:val="28"/>
          <w:szCs w:val="28"/>
        </w:rPr>
        <w:t>.</w:t>
      </w:r>
    </w:p>
    <w:p w:rsidR="0076350D" w:rsidRPr="005B3911" w:rsidRDefault="0076350D" w:rsidP="005B3911">
      <w:pPr>
        <w:spacing w:line="288" w:lineRule="auto"/>
        <w:ind w:left="1134" w:right="284" w:firstLine="1134"/>
        <w:jc w:val="both"/>
        <w:rPr>
          <w:b/>
          <w:color w:val="FFFF00"/>
          <w:sz w:val="28"/>
          <w:szCs w:val="28"/>
        </w:rPr>
      </w:pPr>
      <w:r w:rsidRPr="005B3911">
        <w:rPr>
          <w:b/>
          <w:color w:val="FFFF00"/>
          <w:sz w:val="28"/>
          <w:szCs w:val="28"/>
        </w:rPr>
        <w:t>Телефон для справок 56-07-95, 56-07-63 Глушкова Людмила Викторовна, методист ДЮЦ «Азимут»</w:t>
      </w:r>
    </w:p>
    <w:p w:rsidR="0076350D" w:rsidRPr="005B3911" w:rsidRDefault="0076350D" w:rsidP="00C81943">
      <w:pPr>
        <w:spacing w:line="276" w:lineRule="auto"/>
        <w:ind w:firstLine="851"/>
        <w:jc w:val="both"/>
        <w:rPr>
          <w:b/>
          <w:color w:val="FFFF00"/>
          <w:sz w:val="28"/>
          <w:szCs w:val="28"/>
        </w:rPr>
      </w:pPr>
      <w:bookmarkStart w:id="0" w:name="_GoBack"/>
      <w:bookmarkEnd w:id="0"/>
    </w:p>
    <w:sectPr w:rsidR="0076350D" w:rsidRPr="005B3911" w:rsidSect="00B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478"/>
    <w:rsid w:val="000F6EC7"/>
    <w:rsid w:val="005B3911"/>
    <w:rsid w:val="0076350D"/>
    <w:rsid w:val="00AB2478"/>
    <w:rsid w:val="00B74639"/>
    <w:rsid w:val="00C81943"/>
    <w:rsid w:val="00CB794E"/>
    <w:rsid w:val="00E92C62"/>
    <w:rsid w:val="00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0131-101B-4183-9D7E-57B65417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</cp:lastModifiedBy>
  <cp:revision>3</cp:revision>
  <dcterms:created xsi:type="dcterms:W3CDTF">2019-03-13T07:55:00Z</dcterms:created>
  <dcterms:modified xsi:type="dcterms:W3CDTF">2019-03-13T12:31:00Z</dcterms:modified>
</cp:coreProperties>
</file>