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3" w:rsidRDefault="004F3A93" w:rsidP="004F3A93">
      <w:pPr>
        <w:ind w:left="-709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</w:p>
    <w:p w:rsidR="004F3A93" w:rsidRDefault="004F3A93" w:rsidP="004F3A93">
      <w:pPr>
        <w:pStyle w:val="a3"/>
        <w:ind w:left="0" w:right="-284" w:firstLine="720"/>
        <w:jc w:val="both"/>
      </w:pPr>
      <w:r>
        <w:t>Карта крупномасштабная М 1:3500. На карте обозначены все искусственные сооружения и объекты, расположенные на местности, а также растительность.</w:t>
      </w:r>
    </w:p>
    <w:p w:rsidR="004F3A93" w:rsidRDefault="004F3A93" w:rsidP="004F3A93">
      <w:pPr>
        <w:pStyle w:val="a3"/>
        <w:ind w:left="0" w:right="-284" w:firstLine="720"/>
        <w:jc w:val="both"/>
      </w:pPr>
      <w:r>
        <w:t>Ограничение района: соревнования проходят на стадионе СОШ №29 и прилегающей территории. Выход участников во время прохождения дистанций соревнований за территорию микрорайона ЗАПРЕЩЕН!</w:t>
      </w:r>
    </w:p>
    <w:p w:rsidR="004F3A93" w:rsidRDefault="004F3A93" w:rsidP="004F3A93">
      <w:pPr>
        <w:pStyle w:val="a3"/>
        <w:ind w:left="0" w:right="-284" w:firstLine="720"/>
        <w:jc w:val="both"/>
      </w:pPr>
    </w:p>
    <w:p w:rsidR="004F3A93" w:rsidRDefault="004F3A93" w:rsidP="004F3A93">
      <w:pPr>
        <w:ind w:left="-709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соревнований и отметка на КП.</w:t>
      </w:r>
    </w:p>
    <w:p w:rsidR="004F3A93" w:rsidRDefault="004F3A93" w:rsidP="004F3A93">
      <w:pPr>
        <w:ind w:left="-709" w:right="-284" w:firstLine="709"/>
        <w:jc w:val="both"/>
        <w:rPr>
          <w:sz w:val="24"/>
          <w:szCs w:val="24"/>
        </w:rPr>
      </w:pPr>
    </w:p>
    <w:p w:rsidR="004F3A93" w:rsidRDefault="004F3A93" w:rsidP="004F3A93">
      <w:pPr>
        <w:pStyle w:val="a3"/>
        <w:ind w:left="0" w:right="-284" w:firstLine="720"/>
        <w:jc w:val="both"/>
      </w:pPr>
      <w:r>
        <w:t xml:space="preserve">Дистанция личная в заданном направлении для всех групп. </w:t>
      </w:r>
    </w:p>
    <w:p w:rsidR="004F3A93" w:rsidRDefault="004F3A93" w:rsidP="004F3A93">
      <w:pPr>
        <w:pStyle w:val="a3"/>
        <w:ind w:left="0" w:right="-284" w:firstLine="720"/>
        <w:jc w:val="both"/>
      </w:pPr>
      <w:r>
        <w:t xml:space="preserve">Старт спортсменов раздельный, согласно стартовому протоколу. </w:t>
      </w:r>
    </w:p>
    <w:p w:rsidR="001A7FEC" w:rsidRDefault="001A7FEC" w:rsidP="004F3A93">
      <w:pPr>
        <w:pStyle w:val="a3"/>
        <w:ind w:left="0" w:right="-284" w:firstLine="720"/>
        <w:jc w:val="both"/>
      </w:pPr>
      <w:r>
        <w:t>Открытие соревнований в 10.00 на стадионе СОШ №29</w:t>
      </w:r>
      <w:bookmarkStart w:id="0" w:name="_GoBack"/>
      <w:bookmarkEnd w:id="0"/>
    </w:p>
    <w:p w:rsidR="004F3A93" w:rsidRDefault="001A7FEC" w:rsidP="004F3A93">
      <w:pPr>
        <w:pStyle w:val="a3"/>
        <w:ind w:left="0" w:right="-284" w:firstLine="720"/>
        <w:jc w:val="both"/>
      </w:pPr>
      <w:r>
        <w:t>Начало старта в 10.</w:t>
      </w:r>
      <w:r w:rsidR="004F3A93">
        <w:t>15.</w:t>
      </w:r>
    </w:p>
    <w:p w:rsidR="004F3A93" w:rsidRDefault="004F3A93" w:rsidP="004F3A93">
      <w:pPr>
        <w:pStyle w:val="a3"/>
        <w:ind w:left="0" w:right="-284" w:firstLine="720"/>
        <w:jc w:val="both"/>
      </w:pPr>
      <w:r>
        <w:t xml:space="preserve">Электронная отметка на контрольных пунктах (КП) система </w:t>
      </w:r>
      <w:proofErr w:type="spellStart"/>
      <w:r>
        <w:rPr>
          <w:lang w:val="en-US"/>
        </w:rPr>
        <w:t>SportIdent</w:t>
      </w:r>
      <w:proofErr w:type="spellEnd"/>
      <w:r>
        <w:t xml:space="preserve">. Отметка контактная, с подтверждающим </w:t>
      </w:r>
      <w:proofErr w:type="gramStart"/>
      <w:r>
        <w:t>свето-звуковым</w:t>
      </w:r>
      <w:proofErr w:type="gramEnd"/>
      <w:r>
        <w:t xml:space="preserve"> сигналом.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Фиксация времени старта и финиша производится участником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отметкой чипом участника на соответствующей электронной станции.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для всех групп – 20 мин.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</w:p>
    <w:p w:rsidR="004F3A93" w:rsidRDefault="004F3A93" w:rsidP="004F3A93">
      <w:pPr>
        <w:pStyle w:val="a3"/>
        <w:ind w:left="0" w:right="-284" w:firstLine="720"/>
        <w:jc w:val="both"/>
      </w:pPr>
      <w:r>
        <w:t xml:space="preserve">ЧИП участника - индивидуальный, номер </w:t>
      </w:r>
      <w:proofErr w:type="spellStart"/>
      <w:r>
        <w:t>ЧИПа</w:t>
      </w:r>
      <w:proofErr w:type="spellEnd"/>
      <w:r>
        <w:t xml:space="preserve"> указан в протоколе старта.</w:t>
      </w:r>
    </w:p>
    <w:p w:rsidR="004F3A93" w:rsidRDefault="004F3A93" w:rsidP="004F3A93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Легенды КП впечатаны в карту, дополнительно выдаваться не будут.</w:t>
      </w:r>
    </w:p>
    <w:p w:rsidR="004F3A93" w:rsidRDefault="004F3A93" w:rsidP="004F3A93">
      <w:pPr>
        <w:ind w:left="-709" w:right="-284" w:firstLine="709"/>
        <w:jc w:val="both"/>
        <w:rPr>
          <w:sz w:val="24"/>
          <w:szCs w:val="24"/>
        </w:rPr>
      </w:pPr>
    </w:p>
    <w:p w:rsidR="004F3A93" w:rsidRDefault="004F3A93" w:rsidP="004F3A93">
      <w:pPr>
        <w:ind w:left="-709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дистанций.</w:t>
      </w:r>
    </w:p>
    <w:p w:rsidR="004F3A93" w:rsidRDefault="004F3A93" w:rsidP="004F3A93">
      <w:pPr>
        <w:ind w:right="-284"/>
        <w:rPr>
          <w:b/>
          <w:sz w:val="24"/>
          <w:szCs w:val="24"/>
        </w:rPr>
      </w:pPr>
    </w:p>
    <w:p w:rsidR="004F3A93" w:rsidRDefault="004F3A93" w:rsidP="004F3A93">
      <w:pPr>
        <w:ind w:left="-709" w:right="-284" w:firstLine="709"/>
        <w:jc w:val="center"/>
        <w:rPr>
          <w:b/>
          <w:sz w:val="24"/>
          <w:szCs w:val="24"/>
        </w:rPr>
      </w:pP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Ж10 – 4 КП - 0,7 км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М10/Ж12 – 5 КП - 0,9 км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М12/Ж14 – 7 КП - 1,3 км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М14– 9 КП  - 1,42  км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</w:t>
      </w:r>
      <w:proofErr w:type="spellStart"/>
      <w:r>
        <w:rPr>
          <w:rFonts w:ascii="Times New Roman" w:hAnsi="Times New Roman"/>
          <w:sz w:val="24"/>
          <w:szCs w:val="24"/>
        </w:rPr>
        <w:t>ЧИПов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участникам будет производиться с 8-00 в помещении ДЮЦ "Азимут" в 6 кабинете. 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 команд необходимо подойти в секретариат в указанное время.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несут полную материальную ответственность за сохранность </w:t>
      </w:r>
      <w:proofErr w:type="spellStart"/>
      <w:r>
        <w:rPr>
          <w:rFonts w:ascii="Times New Roman" w:hAnsi="Times New Roman"/>
          <w:sz w:val="24"/>
          <w:szCs w:val="24"/>
        </w:rPr>
        <w:t>ЧИПов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утере компенсируется полная стоимость </w:t>
      </w:r>
      <w:proofErr w:type="spellStart"/>
      <w:r>
        <w:rPr>
          <w:rFonts w:ascii="Times New Roman" w:hAnsi="Times New Roman"/>
          <w:sz w:val="24"/>
          <w:szCs w:val="24"/>
        </w:rPr>
        <w:t>ЧИПа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600р. 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себе иметь 4 булавки для прикрепления нагрудного номера.</w:t>
      </w: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</w:p>
    <w:p w:rsidR="004F3A93" w:rsidRDefault="004F3A93" w:rsidP="004F3A93">
      <w:pPr>
        <w:ind w:right="-284"/>
        <w:rPr>
          <w:rFonts w:ascii="Times New Roman" w:hAnsi="Times New Roman"/>
          <w:sz w:val="24"/>
          <w:szCs w:val="24"/>
        </w:rPr>
      </w:pPr>
    </w:p>
    <w:p w:rsidR="004F3A93" w:rsidRDefault="004F3A93" w:rsidP="004F3A93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Служба дистанции желает Вам успеха!</w:t>
      </w:r>
    </w:p>
    <w:p w:rsidR="005C0273" w:rsidRDefault="005C0273"/>
    <w:sectPr w:rsidR="005C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3"/>
    <w:rsid w:val="001A7FEC"/>
    <w:rsid w:val="004F3A93"/>
    <w:rsid w:val="005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9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9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9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9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2018-11-06T08:52:00Z</dcterms:created>
  <dcterms:modified xsi:type="dcterms:W3CDTF">2018-11-06T09:08:00Z</dcterms:modified>
</cp:coreProperties>
</file>