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B3" w:rsidRPr="008B1D30" w:rsidRDefault="00D20967" w:rsidP="00D20967">
      <w:pPr>
        <w:tabs>
          <w:tab w:val="left" w:pos="567"/>
        </w:tabs>
        <w:ind w:left="567" w:right="-36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2</w:t>
      </w:r>
      <w:r w:rsidR="00145AB3">
        <w:rPr>
          <w:rFonts w:ascii="Arial" w:hAnsi="Arial" w:cs="Arial"/>
          <w:b/>
          <w:color w:val="000000"/>
          <w:sz w:val="22"/>
        </w:rPr>
        <w:t xml:space="preserve">- й этап кубка </w:t>
      </w:r>
      <w:r w:rsidR="00145AB3" w:rsidRPr="008B1D30">
        <w:rPr>
          <w:rFonts w:ascii="Arial" w:hAnsi="Arial" w:cs="Arial"/>
          <w:b/>
          <w:color w:val="000000"/>
          <w:sz w:val="22"/>
        </w:rPr>
        <w:t xml:space="preserve"> г. Йошкар-Ол</w:t>
      </w:r>
      <w:r w:rsidR="00145AB3">
        <w:rPr>
          <w:rFonts w:ascii="Arial" w:hAnsi="Arial" w:cs="Arial"/>
          <w:b/>
          <w:color w:val="000000"/>
          <w:sz w:val="22"/>
        </w:rPr>
        <w:t>ы</w:t>
      </w:r>
      <w:r w:rsidR="00145AB3" w:rsidRPr="008B1D30">
        <w:rPr>
          <w:rFonts w:ascii="Arial" w:hAnsi="Arial" w:cs="Arial"/>
          <w:b/>
          <w:color w:val="000000"/>
          <w:sz w:val="22"/>
        </w:rPr>
        <w:t xml:space="preserve"> по спортивному туризму на пешеходных дистанциях</w:t>
      </w:r>
      <w:r w:rsidR="00145AB3">
        <w:rPr>
          <w:rFonts w:ascii="Arial" w:hAnsi="Arial" w:cs="Arial"/>
          <w:b/>
          <w:color w:val="000000"/>
          <w:sz w:val="22"/>
        </w:rPr>
        <w:t>.</w:t>
      </w:r>
    </w:p>
    <w:p w:rsidR="00145AB3" w:rsidRDefault="00145AB3" w:rsidP="00145AB3">
      <w:pPr>
        <w:pBdr>
          <w:bottom w:val="double" w:sz="1" w:space="1" w:color="000000"/>
        </w:pBdr>
        <w:jc w:val="center"/>
        <w:rPr>
          <w:rFonts w:ascii="Arial" w:hAnsi="Arial" w:cs="Arial"/>
          <w:b/>
          <w:sz w:val="22"/>
        </w:rPr>
      </w:pPr>
    </w:p>
    <w:p w:rsidR="00145AB3" w:rsidRDefault="00145AB3" w:rsidP="00145AB3">
      <w:pPr>
        <w:jc w:val="center"/>
        <w:rPr>
          <w:rFonts w:ascii="Arial" w:hAnsi="Arial" w:cs="Arial"/>
          <w:b/>
          <w:sz w:val="20"/>
        </w:rPr>
      </w:pPr>
    </w:p>
    <w:p w:rsidR="00145AB3" w:rsidRDefault="00145AB3" w:rsidP="00145AB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УСЛОВИЯ ПРОХОЖДЕНИЯ ДИСТАНЦИИ</w:t>
      </w:r>
    </w:p>
    <w:p w:rsidR="00145AB3" w:rsidRDefault="00145AB3" w:rsidP="00145AB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«ДИСТАНЦИЯ – ПЕШЕХОДНАЯ»</w:t>
      </w:r>
    </w:p>
    <w:p w:rsidR="00145AB3" w:rsidRDefault="00145AB3" w:rsidP="00145AB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560"/>
      </w:tblGrid>
      <w:tr w:rsidR="00145AB3" w:rsidTr="00E06A87">
        <w:trPr>
          <w:trHeight w:val="225"/>
        </w:trPr>
        <w:tc>
          <w:tcPr>
            <w:tcW w:w="2808" w:type="dxa"/>
            <w:shd w:val="clear" w:color="auto" w:fill="auto"/>
          </w:tcPr>
          <w:p w:rsidR="00145AB3" w:rsidRDefault="00145AB3" w:rsidP="00E06A8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>Дата проведения</w:t>
            </w:r>
          </w:p>
        </w:tc>
        <w:tc>
          <w:tcPr>
            <w:tcW w:w="7560" w:type="dxa"/>
            <w:shd w:val="clear" w:color="auto" w:fill="auto"/>
          </w:tcPr>
          <w:p w:rsidR="00145AB3" w:rsidRPr="00D20967" w:rsidRDefault="00D20967" w:rsidP="00D2096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05.04.</w:t>
            </w:r>
            <w:r w:rsidR="00145AB3">
              <w:rPr>
                <w:rFonts w:ascii="Arial" w:hAnsi="Arial" w:cs="Arial"/>
                <w:sz w:val="20"/>
                <w:lang w:val="en-US"/>
              </w:rPr>
              <w:t>201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145AB3" w:rsidTr="00E06A87">
        <w:trPr>
          <w:trHeight w:val="225"/>
        </w:trPr>
        <w:tc>
          <w:tcPr>
            <w:tcW w:w="2808" w:type="dxa"/>
            <w:shd w:val="clear" w:color="auto" w:fill="auto"/>
          </w:tcPr>
          <w:p w:rsidR="00145AB3" w:rsidRDefault="00145AB3" w:rsidP="00E06A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Место проведения</w:t>
            </w:r>
          </w:p>
        </w:tc>
        <w:tc>
          <w:tcPr>
            <w:tcW w:w="7560" w:type="dxa"/>
            <w:shd w:val="clear" w:color="auto" w:fill="auto"/>
          </w:tcPr>
          <w:p w:rsidR="00145AB3" w:rsidRDefault="00145AB3" w:rsidP="00E06A8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Республика Марий Эл, г. Йошкар-Ола, Сосновая роща.</w:t>
            </w:r>
          </w:p>
        </w:tc>
      </w:tr>
      <w:tr w:rsidR="00145AB3" w:rsidTr="00E06A87">
        <w:trPr>
          <w:trHeight w:val="225"/>
        </w:trPr>
        <w:tc>
          <w:tcPr>
            <w:tcW w:w="2808" w:type="dxa"/>
            <w:shd w:val="clear" w:color="auto" w:fill="auto"/>
          </w:tcPr>
          <w:p w:rsidR="00145AB3" w:rsidRDefault="00145AB3" w:rsidP="00E06A8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Класс дистанции</w:t>
            </w:r>
          </w:p>
        </w:tc>
        <w:tc>
          <w:tcPr>
            <w:tcW w:w="7560" w:type="dxa"/>
            <w:shd w:val="clear" w:color="auto" w:fill="auto"/>
          </w:tcPr>
          <w:p w:rsidR="00145AB3" w:rsidRDefault="00145AB3" w:rsidP="00E06A8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(первый)</w:t>
            </w:r>
          </w:p>
        </w:tc>
      </w:tr>
      <w:tr w:rsidR="00145AB3" w:rsidTr="00E06A87">
        <w:trPr>
          <w:trHeight w:val="225"/>
        </w:trPr>
        <w:tc>
          <w:tcPr>
            <w:tcW w:w="2808" w:type="dxa"/>
            <w:shd w:val="clear" w:color="auto" w:fill="auto"/>
          </w:tcPr>
          <w:p w:rsidR="00145AB3" w:rsidRDefault="00145AB3" w:rsidP="00E06A8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>Длина дистанции</w:t>
            </w:r>
          </w:p>
        </w:tc>
        <w:tc>
          <w:tcPr>
            <w:tcW w:w="7560" w:type="dxa"/>
            <w:shd w:val="clear" w:color="auto" w:fill="auto"/>
          </w:tcPr>
          <w:p w:rsidR="00145AB3" w:rsidRDefault="00145AB3" w:rsidP="00E06A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CA6FCE">
              <w:rPr>
                <w:rFonts w:ascii="Arial" w:hAnsi="Arial" w:cs="Arial"/>
                <w:sz w:val="20"/>
              </w:rPr>
              <w:t xml:space="preserve">55 </w:t>
            </w:r>
            <w:r>
              <w:rPr>
                <w:rFonts w:ascii="Arial" w:hAnsi="Arial" w:cs="Arial"/>
                <w:sz w:val="20"/>
              </w:rPr>
              <w:t>м.</w:t>
            </w:r>
          </w:p>
          <w:p w:rsidR="00145AB3" w:rsidRDefault="00145AB3" w:rsidP="00E06A87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:rsidR="00145AB3" w:rsidRDefault="00145AB3" w:rsidP="00145AB3">
      <w:pPr>
        <w:jc w:val="both"/>
        <w:rPr>
          <w:rFonts w:ascii="Arial" w:hAnsi="Arial" w:cs="Arial"/>
          <w:b/>
          <w:sz w:val="20"/>
          <w:u w:val="single"/>
        </w:rPr>
      </w:pPr>
    </w:p>
    <w:p w:rsidR="00145AB3" w:rsidRDefault="00145AB3" w:rsidP="00145AB3">
      <w:pPr>
        <w:jc w:val="both"/>
        <w:rPr>
          <w:rFonts w:ascii="Arial" w:hAnsi="Arial" w:cs="Arial"/>
          <w:sz w:val="20"/>
        </w:rPr>
      </w:pPr>
    </w:p>
    <w:p w:rsidR="00145AB3" w:rsidRPr="00A83788" w:rsidRDefault="00145AB3" w:rsidP="00145AB3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СТАРТ</w:t>
      </w:r>
    </w:p>
    <w:p w:rsidR="00145AB3" w:rsidRDefault="00145AB3" w:rsidP="00145AB3">
      <w:pPr>
        <w:jc w:val="both"/>
        <w:rPr>
          <w:rFonts w:ascii="Arial" w:hAnsi="Arial" w:cs="Arial"/>
          <w:b/>
          <w:sz w:val="20"/>
          <w:u w:val="single"/>
        </w:rPr>
      </w:pPr>
    </w:p>
    <w:p w:rsidR="00145AB3" w:rsidRPr="00FD59D9" w:rsidRDefault="00145AB3" w:rsidP="00145AB3">
      <w:pPr>
        <w:jc w:val="both"/>
        <w:rPr>
          <w:rFonts w:ascii="Arial" w:hAnsi="Arial" w:cs="Arial"/>
          <w:b/>
          <w:sz w:val="20"/>
          <w:u w:val="single"/>
        </w:rPr>
      </w:pPr>
    </w:p>
    <w:p w:rsidR="00145AB3" w:rsidRPr="009B4B50" w:rsidRDefault="00145AB3" w:rsidP="00145A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Этап</w:t>
      </w:r>
      <w:r w:rsidRPr="000E5A5A">
        <w:rPr>
          <w:rFonts w:ascii="Arial" w:hAnsi="Arial" w:cs="Arial"/>
          <w:b/>
          <w:sz w:val="20"/>
          <w:u w:val="single"/>
        </w:rPr>
        <w:t xml:space="preserve"> 1</w:t>
      </w:r>
      <w:r w:rsidR="009B4B50">
        <w:rPr>
          <w:rFonts w:ascii="Arial" w:hAnsi="Arial" w:cs="Arial"/>
          <w:b/>
          <w:sz w:val="20"/>
          <w:u w:val="single"/>
        </w:rPr>
        <w:t xml:space="preserve"> . Переправа</w:t>
      </w:r>
      <w:r w:rsidR="009B4B50" w:rsidRPr="009B4B50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  <w:u w:val="single"/>
        </w:rPr>
        <w:t xml:space="preserve">по бревну </w:t>
      </w:r>
      <w:r w:rsidR="009B4B50">
        <w:rPr>
          <w:rFonts w:ascii="Arial" w:hAnsi="Arial" w:cs="Arial"/>
          <w:b/>
          <w:sz w:val="20"/>
          <w:u w:val="single"/>
          <w:lang w:val="en-US"/>
        </w:rPr>
        <w:t>c</w:t>
      </w:r>
      <w:r w:rsidR="009B4B50" w:rsidRPr="009B4B50">
        <w:rPr>
          <w:rFonts w:ascii="Arial" w:hAnsi="Arial" w:cs="Arial"/>
          <w:b/>
          <w:sz w:val="20"/>
          <w:u w:val="single"/>
        </w:rPr>
        <w:t xml:space="preserve"> </w:t>
      </w:r>
      <w:r w:rsidR="009B4B50">
        <w:rPr>
          <w:rFonts w:ascii="Arial" w:hAnsi="Arial" w:cs="Arial"/>
          <w:b/>
          <w:sz w:val="20"/>
          <w:u w:val="single"/>
        </w:rPr>
        <w:t>перилами.</w:t>
      </w:r>
    </w:p>
    <w:p w:rsidR="00145AB3" w:rsidRDefault="00145AB3" w:rsidP="00145AB3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Расстояние до этапа – 2м.</w:t>
      </w:r>
    </w:p>
    <w:p w:rsidR="00145AB3" w:rsidRDefault="00145AB3" w:rsidP="00145A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Параметры</w:t>
      </w:r>
      <w:r>
        <w:rPr>
          <w:rFonts w:ascii="Arial" w:hAnsi="Arial" w:cs="Arial"/>
          <w:sz w:val="20"/>
        </w:rPr>
        <w:t xml:space="preserve">: Длина этапа </w:t>
      </w:r>
      <w:r w:rsidRPr="00E56B5A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м., высота 1 м.</w:t>
      </w:r>
    </w:p>
    <w:p w:rsidR="00145AB3" w:rsidRDefault="00145AB3" w:rsidP="00145AB3">
      <w:pPr>
        <w:jc w:val="both"/>
        <w:rPr>
          <w:rFonts w:ascii="Arial" w:hAnsi="Arial" w:cs="Arial"/>
          <w:sz w:val="20"/>
          <w:u w:val="single"/>
        </w:rPr>
      </w:pPr>
      <w:r w:rsidRPr="001F00FA">
        <w:rPr>
          <w:rFonts w:ascii="Arial" w:hAnsi="Arial" w:cs="Arial"/>
          <w:sz w:val="20"/>
          <w:u w:val="single"/>
        </w:rPr>
        <w:t>Оборудование: Судейские перила.</w:t>
      </w:r>
    </w:p>
    <w:p w:rsidR="00145AB3" w:rsidRDefault="00145AB3" w:rsidP="00145A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Действия: </w:t>
      </w:r>
      <w:r w:rsidRPr="001F00FA">
        <w:rPr>
          <w:rFonts w:ascii="Arial" w:hAnsi="Arial" w:cs="Arial"/>
          <w:sz w:val="20"/>
        </w:rPr>
        <w:t xml:space="preserve">Переправа </w:t>
      </w:r>
      <w:r>
        <w:rPr>
          <w:rFonts w:ascii="Arial" w:hAnsi="Arial" w:cs="Arial"/>
          <w:sz w:val="20"/>
        </w:rPr>
        <w:t>осуществляется стоя ногами на</w:t>
      </w:r>
      <w:r w:rsidRPr="001F00F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бревне, </w:t>
      </w:r>
    </w:p>
    <w:p w:rsidR="00145AB3" w:rsidRPr="00FD59D9" w:rsidRDefault="00145AB3" w:rsidP="00145AB3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держась руками за страховочную веревку.</w:t>
      </w:r>
    </w:p>
    <w:p w:rsidR="00145AB3" w:rsidRDefault="00145AB3" w:rsidP="00145A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 xml:space="preserve">Этап </w:t>
      </w:r>
      <w:r w:rsidRPr="009446DB">
        <w:rPr>
          <w:rFonts w:ascii="Arial" w:hAnsi="Arial" w:cs="Arial"/>
          <w:b/>
          <w:sz w:val="20"/>
          <w:u w:val="single"/>
        </w:rPr>
        <w:t>2</w:t>
      </w:r>
      <w:r>
        <w:rPr>
          <w:rFonts w:ascii="Arial" w:hAnsi="Arial" w:cs="Arial"/>
          <w:b/>
          <w:sz w:val="20"/>
          <w:u w:val="single"/>
        </w:rPr>
        <w:t>. Переправа по веревке с помощью лиан.</w:t>
      </w:r>
    </w:p>
    <w:p w:rsidR="00145AB3" w:rsidRDefault="00145AB3" w:rsidP="00145AB3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Расстояние до этапа – </w:t>
      </w:r>
      <w:r w:rsidRPr="00145AB3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м.</w:t>
      </w:r>
    </w:p>
    <w:p w:rsidR="00145AB3" w:rsidRDefault="00145AB3" w:rsidP="00145AB3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Параметры</w:t>
      </w:r>
      <w:r>
        <w:rPr>
          <w:rFonts w:ascii="Arial" w:hAnsi="Arial" w:cs="Arial"/>
          <w:sz w:val="20"/>
        </w:rPr>
        <w:t>: Длина этапа 8 м., высота 1 м.</w:t>
      </w:r>
    </w:p>
    <w:p w:rsidR="00145AB3" w:rsidRDefault="00145AB3" w:rsidP="00145A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Оборудование</w:t>
      </w:r>
      <w:r>
        <w:rPr>
          <w:rFonts w:ascii="Arial" w:hAnsi="Arial" w:cs="Arial"/>
          <w:sz w:val="20"/>
        </w:rPr>
        <w:t>: Судейские перила.</w:t>
      </w:r>
    </w:p>
    <w:p w:rsidR="00145AB3" w:rsidRDefault="00145AB3" w:rsidP="00145A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Действия: </w:t>
      </w:r>
      <w:r w:rsidRPr="001F00FA">
        <w:rPr>
          <w:rFonts w:ascii="Arial" w:hAnsi="Arial" w:cs="Arial"/>
          <w:sz w:val="20"/>
        </w:rPr>
        <w:t xml:space="preserve">Переправа </w:t>
      </w:r>
      <w:r>
        <w:rPr>
          <w:rFonts w:ascii="Arial" w:hAnsi="Arial" w:cs="Arial"/>
          <w:sz w:val="20"/>
        </w:rPr>
        <w:t>осуществляется по веревке,</w:t>
      </w:r>
    </w:p>
    <w:p w:rsidR="00145AB3" w:rsidRDefault="00145AB3" w:rsidP="00145A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 опорой на висящие сверху веревки.</w:t>
      </w:r>
    </w:p>
    <w:p w:rsidR="009B4B50" w:rsidRPr="00E56B5A" w:rsidRDefault="009B4B50" w:rsidP="009B4B50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Этап </w:t>
      </w:r>
      <w:r w:rsidRPr="00CA6FCE">
        <w:rPr>
          <w:rFonts w:ascii="Arial" w:hAnsi="Arial" w:cs="Arial"/>
          <w:b/>
          <w:sz w:val="20"/>
          <w:u w:val="single"/>
        </w:rPr>
        <w:t>3</w:t>
      </w:r>
      <w:r>
        <w:rPr>
          <w:rFonts w:ascii="Arial" w:hAnsi="Arial" w:cs="Arial"/>
          <w:b/>
          <w:sz w:val="20"/>
          <w:u w:val="single"/>
        </w:rPr>
        <w:t>. Параллельные перила.</w:t>
      </w:r>
    </w:p>
    <w:p w:rsidR="009B4B50" w:rsidRDefault="009B4B50" w:rsidP="009B4B50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Расстояние до этапа – 0м.</w:t>
      </w:r>
    </w:p>
    <w:p w:rsidR="009B4B50" w:rsidRPr="009B4B50" w:rsidRDefault="009B4B50" w:rsidP="009B4B50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Параметры</w:t>
      </w:r>
      <w:r>
        <w:rPr>
          <w:rFonts w:ascii="Arial" w:hAnsi="Arial" w:cs="Arial"/>
          <w:sz w:val="20"/>
        </w:rPr>
        <w:t xml:space="preserve">: Длина этапа </w:t>
      </w:r>
      <w:r w:rsidRPr="009B4B50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 xml:space="preserve"> м., высота 1 м., промежуточная опора.</w:t>
      </w:r>
    </w:p>
    <w:p w:rsidR="009B4B50" w:rsidRDefault="009B4B50" w:rsidP="009B4B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Оборудование</w:t>
      </w:r>
      <w:r>
        <w:rPr>
          <w:rFonts w:ascii="Arial" w:hAnsi="Arial" w:cs="Arial"/>
          <w:sz w:val="20"/>
        </w:rPr>
        <w:t>: Судейские перила.</w:t>
      </w:r>
    </w:p>
    <w:p w:rsidR="009B4B50" w:rsidRDefault="009B4B50" w:rsidP="009B4B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Действия: </w:t>
      </w:r>
      <w:r w:rsidRPr="001F00FA">
        <w:rPr>
          <w:rFonts w:ascii="Arial" w:hAnsi="Arial" w:cs="Arial"/>
          <w:sz w:val="20"/>
        </w:rPr>
        <w:t xml:space="preserve">Переправа </w:t>
      </w:r>
      <w:r>
        <w:rPr>
          <w:rFonts w:ascii="Arial" w:hAnsi="Arial" w:cs="Arial"/>
          <w:sz w:val="20"/>
        </w:rPr>
        <w:t xml:space="preserve">осуществляется стоя на нижних перилах, </w:t>
      </w:r>
    </w:p>
    <w:p w:rsidR="009B4B50" w:rsidRPr="009B4B50" w:rsidRDefault="009B4B50" w:rsidP="00145A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держась руками за верхние.</w:t>
      </w:r>
    </w:p>
    <w:p w:rsidR="00145AB3" w:rsidRPr="000E5A5A" w:rsidRDefault="009B4B50" w:rsidP="00145AB3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Этап 4</w:t>
      </w:r>
      <w:r w:rsidR="00145AB3" w:rsidRPr="000E5A5A">
        <w:rPr>
          <w:rFonts w:ascii="Arial" w:hAnsi="Arial" w:cs="Arial"/>
          <w:b/>
          <w:sz w:val="20"/>
          <w:u w:val="single"/>
        </w:rPr>
        <w:t>. Переправа «Б</w:t>
      </w:r>
      <w:r w:rsidR="00145AB3">
        <w:rPr>
          <w:rFonts w:ascii="Arial" w:hAnsi="Arial" w:cs="Arial"/>
          <w:b/>
          <w:sz w:val="20"/>
          <w:u w:val="single"/>
        </w:rPr>
        <w:t>або</w:t>
      </w:r>
      <w:r w:rsidR="00145AB3" w:rsidRPr="000E5A5A">
        <w:rPr>
          <w:rFonts w:ascii="Arial" w:hAnsi="Arial" w:cs="Arial"/>
          <w:b/>
          <w:sz w:val="20"/>
          <w:u w:val="single"/>
        </w:rPr>
        <w:t>чка»</w:t>
      </w:r>
    </w:p>
    <w:p w:rsidR="00145AB3" w:rsidRDefault="00145AB3" w:rsidP="00145AB3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Расстояние до этапа – 0м.</w:t>
      </w:r>
      <w:r w:rsidRPr="00873662">
        <w:rPr>
          <w:rFonts w:ascii="Arial" w:hAnsi="Arial" w:cs="Arial"/>
          <w:sz w:val="20"/>
          <w:u w:val="single"/>
        </w:rPr>
        <w:t xml:space="preserve"> </w:t>
      </w:r>
    </w:p>
    <w:p w:rsidR="00145AB3" w:rsidRDefault="00145AB3" w:rsidP="00145AB3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Параметры</w:t>
      </w:r>
      <w:r>
        <w:rPr>
          <w:rFonts w:ascii="Arial" w:hAnsi="Arial" w:cs="Arial"/>
          <w:sz w:val="20"/>
        </w:rPr>
        <w:t xml:space="preserve">: Длина этапа 4 м., высота </w:t>
      </w:r>
      <w:r w:rsidRPr="00C94A6C">
        <w:rPr>
          <w:rFonts w:ascii="Arial" w:hAnsi="Arial" w:cs="Arial"/>
          <w:sz w:val="20"/>
        </w:rPr>
        <w:t>0.5</w:t>
      </w:r>
      <w:r>
        <w:rPr>
          <w:rFonts w:ascii="Arial" w:hAnsi="Arial" w:cs="Arial"/>
          <w:sz w:val="20"/>
        </w:rPr>
        <w:t xml:space="preserve"> м.</w:t>
      </w:r>
    </w:p>
    <w:p w:rsidR="00145AB3" w:rsidRDefault="00145AB3" w:rsidP="00145A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Оборудование</w:t>
      </w:r>
      <w:r>
        <w:rPr>
          <w:rFonts w:ascii="Arial" w:hAnsi="Arial" w:cs="Arial"/>
          <w:sz w:val="20"/>
        </w:rPr>
        <w:t>: Судейские перила.</w:t>
      </w:r>
    </w:p>
    <w:p w:rsidR="00145AB3" w:rsidRDefault="00145AB3" w:rsidP="00145A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Действия: </w:t>
      </w:r>
      <w:r w:rsidRPr="001F00FA">
        <w:rPr>
          <w:rFonts w:ascii="Arial" w:hAnsi="Arial" w:cs="Arial"/>
          <w:sz w:val="20"/>
        </w:rPr>
        <w:t xml:space="preserve">Переправа </w:t>
      </w:r>
      <w:r>
        <w:rPr>
          <w:rFonts w:ascii="Arial" w:hAnsi="Arial" w:cs="Arial"/>
          <w:sz w:val="20"/>
        </w:rPr>
        <w:t xml:space="preserve">осуществляется с опорой на перила. </w:t>
      </w:r>
    </w:p>
    <w:p w:rsidR="00145AB3" w:rsidRDefault="00145AB3" w:rsidP="00145AB3">
      <w:pPr>
        <w:jc w:val="both"/>
        <w:rPr>
          <w:rFonts w:ascii="Arial" w:hAnsi="Arial" w:cs="Arial"/>
          <w:b/>
          <w:sz w:val="20"/>
          <w:u w:val="single"/>
        </w:rPr>
      </w:pPr>
    </w:p>
    <w:p w:rsidR="00145AB3" w:rsidRDefault="00145AB3" w:rsidP="00145A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 xml:space="preserve">Этап </w:t>
      </w:r>
      <w:r w:rsidRPr="000E5A5A">
        <w:rPr>
          <w:rFonts w:ascii="Arial" w:hAnsi="Arial" w:cs="Arial"/>
          <w:b/>
          <w:sz w:val="20"/>
          <w:u w:val="single"/>
        </w:rPr>
        <w:t>4</w:t>
      </w:r>
      <w:r w:rsidR="009B4B50">
        <w:rPr>
          <w:rFonts w:ascii="Arial" w:hAnsi="Arial" w:cs="Arial"/>
          <w:b/>
          <w:sz w:val="20"/>
          <w:u w:val="single"/>
        </w:rPr>
        <w:t>. Пе</w:t>
      </w:r>
      <w:r w:rsidR="00693840">
        <w:rPr>
          <w:rFonts w:ascii="Arial" w:hAnsi="Arial" w:cs="Arial"/>
          <w:b/>
          <w:sz w:val="20"/>
          <w:u w:val="single"/>
        </w:rPr>
        <w:t>реправа по веревке с помощью мая</w:t>
      </w:r>
      <w:bookmarkStart w:id="0" w:name="_GoBack"/>
      <w:bookmarkEnd w:id="0"/>
      <w:r w:rsidR="009B4B50">
        <w:rPr>
          <w:rFonts w:ascii="Arial" w:hAnsi="Arial" w:cs="Arial"/>
          <w:b/>
          <w:sz w:val="20"/>
          <w:u w:val="single"/>
        </w:rPr>
        <w:t>тниковой веревки</w:t>
      </w:r>
      <w:proofErr w:type="gramStart"/>
      <w:r w:rsidR="009B4B50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  <w:u w:val="single"/>
        </w:rPr>
        <w:t>.</w:t>
      </w:r>
      <w:proofErr w:type="gramEnd"/>
    </w:p>
    <w:p w:rsidR="00145AB3" w:rsidRDefault="009B4B50" w:rsidP="00145AB3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Расстояние до этапа – </w:t>
      </w:r>
      <w:r w:rsidR="00145AB3">
        <w:rPr>
          <w:rFonts w:ascii="Arial" w:hAnsi="Arial" w:cs="Arial"/>
          <w:sz w:val="20"/>
        </w:rPr>
        <w:t>0м.</w:t>
      </w:r>
    </w:p>
    <w:p w:rsidR="00145AB3" w:rsidRDefault="00145AB3" w:rsidP="00145AB3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Параметры</w:t>
      </w:r>
      <w:r>
        <w:rPr>
          <w:rFonts w:ascii="Arial" w:hAnsi="Arial" w:cs="Arial"/>
          <w:sz w:val="20"/>
        </w:rPr>
        <w:t>: Длина этапа 6 м., высота 1 м.</w:t>
      </w:r>
    </w:p>
    <w:p w:rsidR="00145AB3" w:rsidRDefault="00145AB3" w:rsidP="00145A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Оборудование</w:t>
      </w:r>
      <w:r>
        <w:rPr>
          <w:rFonts w:ascii="Arial" w:hAnsi="Arial" w:cs="Arial"/>
          <w:sz w:val="20"/>
        </w:rPr>
        <w:t>: Судейские перила.</w:t>
      </w:r>
    </w:p>
    <w:p w:rsidR="00145AB3" w:rsidRDefault="00145AB3" w:rsidP="00145A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Действия: </w:t>
      </w:r>
      <w:r w:rsidRPr="001F00FA">
        <w:rPr>
          <w:rFonts w:ascii="Arial" w:hAnsi="Arial" w:cs="Arial"/>
          <w:sz w:val="20"/>
        </w:rPr>
        <w:t xml:space="preserve">Переправа </w:t>
      </w:r>
      <w:r w:rsidR="00C44A22">
        <w:rPr>
          <w:rFonts w:ascii="Arial" w:hAnsi="Arial" w:cs="Arial"/>
          <w:sz w:val="20"/>
        </w:rPr>
        <w:t>осуществляется стоя на веревке</w:t>
      </w:r>
      <w:r>
        <w:rPr>
          <w:rFonts w:ascii="Arial" w:hAnsi="Arial" w:cs="Arial"/>
          <w:sz w:val="20"/>
        </w:rPr>
        <w:t xml:space="preserve">, </w:t>
      </w:r>
    </w:p>
    <w:p w:rsidR="00145AB3" w:rsidRPr="00FD59D9" w:rsidRDefault="009B4B50" w:rsidP="00145A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держась руками за горизонтальную</w:t>
      </w:r>
      <w:r w:rsidR="00145AB3">
        <w:rPr>
          <w:rFonts w:ascii="Arial" w:hAnsi="Arial" w:cs="Arial"/>
          <w:sz w:val="20"/>
        </w:rPr>
        <w:t xml:space="preserve"> веревку.</w:t>
      </w:r>
    </w:p>
    <w:p w:rsidR="00145AB3" w:rsidRPr="000E5A5A" w:rsidRDefault="00145AB3" w:rsidP="00145AB3">
      <w:pPr>
        <w:jc w:val="both"/>
        <w:rPr>
          <w:rFonts w:ascii="Arial" w:hAnsi="Arial" w:cs="Arial"/>
          <w:sz w:val="20"/>
        </w:rPr>
      </w:pPr>
    </w:p>
    <w:p w:rsidR="00145AB3" w:rsidRDefault="00145AB3" w:rsidP="00145AB3">
      <w:pPr>
        <w:jc w:val="both"/>
        <w:rPr>
          <w:rFonts w:ascii="Arial" w:hAnsi="Arial" w:cs="Arial"/>
          <w:b/>
          <w:sz w:val="20"/>
          <w:u w:val="single"/>
        </w:rPr>
      </w:pPr>
      <w:r w:rsidRPr="00EF19A8">
        <w:rPr>
          <w:rFonts w:ascii="Arial" w:hAnsi="Arial" w:cs="Arial"/>
          <w:b/>
          <w:sz w:val="20"/>
          <w:u w:val="single"/>
        </w:rPr>
        <w:t xml:space="preserve">Расстояние до финиша – </w:t>
      </w:r>
      <w:r w:rsidR="009B4B50">
        <w:rPr>
          <w:rFonts w:ascii="Arial" w:hAnsi="Arial" w:cs="Arial"/>
          <w:b/>
          <w:sz w:val="20"/>
          <w:u w:val="single"/>
        </w:rPr>
        <w:t>1</w:t>
      </w:r>
      <w:r>
        <w:rPr>
          <w:rFonts w:ascii="Arial" w:hAnsi="Arial" w:cs="Arial"/>
          <w:b/>
          <w:sz w:val="20"/>
          <w:u w:val="single"/>
        </w:rPr>
        <w:t>5м.</w:t>
      </w:r>
    </w:p>
    <w:p w:rsidR="009B4B50" w:rsidRDefault="009B4B50" w:rsidP="00145A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9B4B50" w:rsidRDefault="009B4B50" w:rsidP="00145AB3">
      <w:pPr>
        <w:jc w:val="both"/>
        <w:rPr>
          <w:rFonts w:ascii="Arial" w:hAnsi="Arial" w:cs="Arial"/>
          <w:sz w:val="20"/>
        </w:rPr>
      </w:pPr>
    </w:p>
    <w:p w:rsidR="00145AB3" w:rsidRPr="009B4B50" w:rsidRDefault="009B4B50" w:rsidP="009803F8">
      <w:pPr>
        <w:jc w:val="center"/>
        <w:rPr>
          <w:rFonts w:ascii="Arial" w:hAnsi="Arial" w:cs="Arial"/>
          <w:b/>
          <w:sz w:val="22"/>
          <w:szCs w:val="22"/>
        </w:rPr>
      </w:pPr>
      <w:r w:rsidRPr="009B4B50">
        <w:rPr>
          <w:rFonts w:ascii="Arial" w:hAnsi="Arial" w:cs="Arial"/>
          <w:b/>
          <w:sz w:val="22"/>
          <w:szCs w:val="22"/>
        </w:rPr>
        <w:t>Все этапы совмещены, дистанция проходится без спуска на землю.</w:t>
      </w:r>
    </w:p>
    <w:p w:rsidR="00145AB3" w:rsidRPr="009B4B50" w:rsidRDefault="00145AB3" w:rsidP="00145AB3">
      <w:pPr>
        <w:rPr>
          <w:b/>
          <w:sz w:val="22"/>
          <w:szCs w:val="22"/>
        </w:rPr>
      </w:pPr>
    </w:p>
    <w:p w:rsidR="00145AB3" w:rsidRDefault="00145AB3" w:rsidP="00145AB3">
      <w:pPr>
        <w:rPr>
          <w:sz w:val="22"/>
        </w:rPr>
      </w:pPr>
    </w:p>
    <w:p w:rsidR="00145AB3" w:rsidRDefault="00145AB3" w:rsidP="00145AB3">
      <w:pPr>
        <w:rPr>
          <w:sz w:val="22"/>
        </w:rPr>
      </w:pPr>
      <w:r>
        <w:rPr>
          <w:sz w:val="22"/>
        </w:rPr>
        <w:t>Начальник дистанции: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Игнатьев Н.П. </w:t>
      </w:r>
    </w:p>
    <w:p w:rsidR="004C567B" w:rsidRDefault="004C567B"/>
    <w:sectPr w:rsidR="004C567B" w:rsidSect="004C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76349"/>
    <w:multiLevelType w:val="hybridMultilevel"/>
    <w:tmpl w:val="8FE0019A"/>
    <w:lvl w:ilvl="0" w:tplc="DA36C7B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AB3"/>
    <w:rsid w:val="00145AB3"/>
    <w:rsid w:val="004C567B"/>
    <w:rsid w:val="00693840"/>
    <w:rsid w:val="009803F8"/>
    <w:rsid w:val="009B4B50"/>
    <w:rsid w:val="00AC5800"/>
    <w:rsid w:val="00C44A22"/>
    <w:rsid w:val="00CA6FCE"/>
    <w:rsid w:val="00D2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</cp:lastModifiedBy>
  <cp:revision>8</cp:revision>
  <cp:lastPrinted>2018-03-30T12:08:00Z</cp:lastPrinted>
  <dcterms:created xsi:type="dcterms:W3CDTF">2018-03-29T11:40:00Z</dcterms:created>
  <dcterms:modified xsi:type="dcterms:W3CDTF">2018-03-30T12:08:00Z</dcterms:modified>
</cp:coreProperties>
</file>